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610D8" w14:textId="4E9EB697" w:rsidR="001A7DD4" w:rsidRDefault="001A7D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00E684" w14:textId="77777777" w:rsidR="001A7DD4" w:rsidRDefault="00CA3B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Anexo II</w:t>
      </w:r>
    </w:p>
    <w:p w14:paraId="65982AB2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9AAD937" w14:textId="77777777" w:rsidR="001A7DD4" w:rsidRDefault="00CA3B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MODELO DE CARTA DE CONCORDÂNCIA </w:t>
      </w:r>
    </w:p>
    <w:p w14:paraId="4A5BD1B2" w14:textId="77777777" w:rsidR="001A7DD4" w:rsidRDefault="00CA3B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DA INSTITUIÇÃO PARCEIRA</w:t>
      </w:r>
    </w:p>
    <w:p w14:paraId="3F8874C7" w14:textId="77777777" w:rsidR="001A7DD4" w:rsidRDefault="00CA3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Programa de Mestrado e Doutorado Acadêmico para Inovação - MAI/DAI 2026</w:t>
      </w:r>
    </w:p>
    <w:p w14:paraId="70F4CB55" w14:textId="77777777" w:rsidR="001A7DD4" w:rsidRDefault="001A7D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A29824C" w14:textId="77777777" w:rsidR="001A7DD4" w:rsidRDefault="00CA3B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</w:t>
      </w:r>
    </w:p>
    <w:p w14:paraId="257898B8" w14:textId="77777777" w:rsidR="001A7DD4" w:rsidRDefault="00CA3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(Utilizar papel timbrado da empresa, do órgão de governo ou da entidade do terceiro setor)</w:t>
      </w:r>
    </w:p>
    <w:p w14:paraId="1E878F1B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189C47E" w14:textId="77777777" w:rsidR="001A7DD4" w:rsidRDefault="00CA3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CARTA DE CONCORDÂNCIA DA INSTITUIÇÃO PARCEIRA</w:t>
      </w:r>
    </w:p>
    <w:p w14:paraId="2D43ECC4" w14:textId="77777777" w:rsidR="001A7DD4" w:rsidRDefault="001A7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1DEF0A0" w14:textId="77777777" w:rsidR="001A7DD4" w:rsidRDefault="00CA3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Chamada CNPq/CAPES No 30/2026</w:t>
      </w:r>
    </w:p>
    <w:p w14:paraId="00C1E04D" w14:textId="77777777" w:rsidR="001A7DD4" w:rsidRDefault="001A7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8C6A9F7" w14:textId="77777777" w:rsidR="001A7DD4" w:rsidRDefault="00CA3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Programa de Mestrado e Doutorado Acadêmico para Inovação – MAI/DAI</w:t>
      </w:r>
    </w:p>
    <w:p w14:paraId="687320DA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3C03269" w14:textId="77777777" w:rsidR="001A7DD4" w:rsidRDefault="00CA3BA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Declaramos para os devidos fins que a (Nome da Instituição Parceira/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sigla)_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________________, CNPJ n.___________ , tem plena concordância com a sua participação na Chamada Pública CNPq/CAPES No. 30/2026 – Programa de Mestrado e Doutorado Acadêmico para Inovação – MAI/DAI, como Instituição Parceira da Universidade Federal de Ciências da Saúde de Porto Alegre - UFCSPA, comprometendo-se ao cumprimento das diretrizes e obrigações previstas nesta Chamada.</w:t>
      </w:r>
    </w:p>
    <w:p w14:paraId="1F5AB4D2" w14:textId="77777777" w:rsidR="001A7DD4" w:rsidRDefault="00CA3BA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Declaramos ainda que a (Nome da Instituição Parceira/sigla) compromete-se com a contrapartida especificada abaixo, caso a proposta seja aprovada pelo CNPq.</w:t>
      </w:r>
    </w:p>
    <w:p w14:paraId="75D7AB7C" w14:textId="77777777" w:rsidR="001A7DD4" w:rsidRDefault="001A7D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DAB406" w14:textId="77777777" w:rsidR="001A7DD4" w:rsidRDefault="001A7D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A392D4E" w14:textId="77777777" w:rsidR="001A7DD4" w:rsidRDefault="001A7D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E8C1586" w14:textId="77777777" w:rsidR="001A7DD4" w:rsidRDefault="001A7D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dt>
      <w:sdtPr>
        <w:rPr>
          <w:lang w:val="pt-BR"/>
        </w:rPr>
        <w:tag w:val="goog_rdk_0"/>
        <w:id w:val="1316827457"/>
        <w:lock w:val="contentLocked"/>
      </w:sdtPr>
      <w:sdtEndPr/>
      <w:sdtContent>
        <w:tbl>
          <w:tblPr>
            <w:tblStyle w:val="af4"/>
            <w:tblW w:w="9864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972"/>
            <w:gridCol w:w="1973"/>
            <w:gridCol w:w="1973"/>
            <w:gridCol w:w="1973"/>
            <w:gridCol w:w="1973"/>
          </w:tblGrid>
          <w:tr w:rsidR="001A7DD4" w14:paraId="2BA51A5E" w14:textId="77777777">
            <w:trPr>
              <w:trHeight w:val="400"/>
            </w:trPr>
            <w:tc>
              <w:tcPr>
                <w:tcW w:w="5916" w:type="dxa"/>
                <w:gridSpan w:val="3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22B030" w14:textId="77777777" w:rsidR="001A7DD4" w:rsidRDefault="00CA3BA8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 xml:space="preserve">No. bolsas apoiadas pela </w:t>
                </w:r>
              </w:p>
              <w:p w14:paraId="50CDFAAD" w14:textId="77777777" w:rsidR="001A7DD4" w:rsidRDefault="00CA3BA8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Instituição Parceira</w:t>
                </w:r>
              </w:p>
            </w:tc>
            <w:tc>
              <w:tcPr>
                <w:tcW w:w="3944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16A581" w14:textId="77777777" w:rsidR="001A7DD4" w:rsidRDefault="00CA3BA8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 xml:space="preserve">Contrapartida prevista pela </w:t>
                </w:r>
              </w:p>
              <w:p w14:paraId="44D7F37F" w14:textId="77777777" w:rsidR="001A7DD4" w:rsidRDefault="00CA3BA8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Instituição Parceira</w:t>
                </w:r>
              </w:p>
            </w:tc>
          </w:tr>
          <w:tr w:rsidR="001A7DD4" w14:paraId="711687DE" w14:textId="77777777">
            <w:tc>
              <w:tcPr>
                <w:tcW w:w="1972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F149B5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  <w:p w14:paraId="7EA5A27B" w14:textId="77777777" w:rsidR="001A7DD4" w:rsidRDefault="00CA3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GM</w:t>
                </w:r>
              </w:p>
            </w:tc>
            <w:tc>
              <w:tcPr>
                <w:tcW w:w="1972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574118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  <w:p w14:paraId="35690BAA" w14:textId="77777777" w:rsidR="001A7DD4" w:rsidRDefault="00CA3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GD</w:t>
                </w:r>
              </w:p>
            </w:tc>
            <w:tc>
              <w:tcPr>
                <w:tcW w:w="1972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F13959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  <w:p w14:paraId="5631D4D6" w14:textId="77777777" w:rsidR="001A7DD4" w:rsidRDefault="00CA3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PDI</w:t>
                </w:r>
              </w:p>
            </w:tc>
            <w:tc>
              <w:tcPr>
                <w:tcW w:w="1972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BEF6D9" w14:textId="77777777" w:rsidR="001A7DD4" w:rsidRDefault="001A7DD4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  <w:p w14:paraId="4910CC42" w14:textId="77777777" w:rsidR="001A7DD4" w:rsidRDefault="00CA3BA8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 xml:space="preserve">Financeira (R$) </w:t>
                </w:r>
              </w:p>
            </w:tc>
            <w:tc>
              <w:tcPr>
                <w:tcW w:w="1972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78C942" w14:textId="77777777" w:rsidR="001A7DD4" w:rsidRDefault="00CA3BA8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Econômica</w:t>
                </w:r>
              </w:p>
              <w:p w14:paraId="48CDB52E" w14:textId="77777777" w:rsidR="001A7DD4" w:rsidRDefault="00CA3BA8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Valor Monetário</w:t>
                </w:r>
              </w:p>
              <w:p w14:paraId="16AC7523" w14:textId="77777777" w:rsidR="001A7DD4" w:rsidRDefault="00CA3BA8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(R$)</w:t>
                </w:r>
              </w:p>
            </w:tc>
          </w:tr>
          <w:tr w:rsidR="001A7DD4" w14:paraId="753EC52D" w14:textId="77777777">
            <w:tc>
              <w:tcPr>
                <w:tcW w:w="1972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674CC8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</w:tc>
            <w:tc>
              <w:tcPr>
                <w:tcW w:w="1972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F95551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</w:tc>
            <w:tc>
              <w:tcPr>
                <w:tcW w:w="1972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4AFB43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</w:tc>
            <w:tc>
              <w:tcPr>
                <w:tcW w:w="1972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496167B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</w:tc>
            <w:tc>
              <w:tcPr>
                <w:tcW w:w="1972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E917B1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</w:tc>
          </w:tr>
          <w:tr w:rsidR="001A7DD4" w14:paraId="4B38FE79" w14:textId="77777777">
            <w:trPr>
              <w:trHeight w:val="400"/>
            </w:trPr>
            <w:tc>
              <w:tcPr>
                <w:tcW w:w="5916" w:type="dxa"/>
                <w:gridSpan w:val="3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1F546D" w14:textId="77777777" w:rsidR="001A7DD4" w:rsidRDefault="00CA3B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TOTAL</w:t>
                </w:r>
              </w:p>
            </w:tc>
            <w:tc>
              <w:tcPr>
                <w:tcW w:w="3944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F67D7D" w14:textId="77777777" w:rsidR="001A7DD4" w:rsidRDefault="000F1F8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</w:tc>
          </w:tr>
        </w:tbl>
      </w:sdtContent>
    </w:sdt>
    <w:p w14:paraId="64874E88" w14:textId="77777777" w:rsidR="001A7DD4" w:rsidRDefault="001A7D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5DCAACC" w14:textId="77777777" w:rsidR="001A7DD4" w:rsidRDefault="001A7D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912375" w14:textId="77777777" w:rsidR="001A7DD4" w:rsidRDefault="00CA3B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Local e data.</w:t>
      </w:r>
    </w:p>
    <w:p w14:paraId="740A270D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4891F20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B7BDCC6" w14:textId="77777777" w:rsidR="001A7DD4" w:rsidRDefault="00CA3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Atenciosamente,</w:t>
      </w:r>
    </w:p>
    <w:p w14:paraId="39D18314" w14:textId="77777777" w:rsidR="001A7DD4" w:rsidRDefault="001A7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59E665D" w14:textId="77777777" w:rsidR="001A7DD4" w:rsidRDefault="001A7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8C9DE4C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361BB4A" w14:textId="77777777" w:rsidR="001A7DD4" w:rsidRDefault="00CA3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Nome do representante legal</w:t>
      </w:r>
    </w:p>
    <w:p w14:paraId="275AC9C5" w14:textId="77777777" w:rsidR="001A7DD4" w:rsidRDefault="00CA3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Cargo</w:t>
      </w:r>
    </w:p>
    <w:p w14:paraId="60FB53C5" w14:textId="77777777" w:rsidR="001A7DD4" w:rsidRDefault="00CA3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Nome da Instituição/Sigla</w:t>
      </w:r>
    </w:p>
    <w:p w14:paraId="24C9982A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4DF56CD" w14:textId="77777777" w:rsidR="001A7DD4" w:rsidRDefault="001A7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711E49D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47C5BB0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1D6440F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3FDB41D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6F38D03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87562B6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A58C9EA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B470221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E298A06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AA0E073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8CF4E34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3F80419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CC1F970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88B2D08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1A7DD4" w:rsidSect="000F1F8F">
      <w:pgSz w:w="11906" w:h="16838"/>
      <w:pgMar w:top="545" w:right="1021" w:bottom="500" w:left="102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797B387-55DA-47EA-A766-1885ACF65E6E}"/>
    <w:embedBold r:id="rId2" w:fontKey="{D12E3CD6-4A78-49C1-B532-E1E30857D93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C159D305-53FB-4CD1-85D5-9AB9F1BA32B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1EBD2FC-C297-45BE-AAB6-4832675AEC34}"/>
  </w:font>
  <w:font w:name="CIDFont+F1">
    <w:panose1 w:val="00000000000000000000"/>
    <w:charset w:val="00"/>
    <w:family w:val="roman"/>
    <w:notTrueType/>
    <w:pitch w:val="default"/>
  </w:font>
  <w:font w:name="CIDFont+F6">
    <w:panose1 w:val="00000000000000000000"/>
    <w:charset w:val="00"/>
    <w:family w:val="roman"/>
    <w:notTrueType/>
    <w:pitch w:val="default"/>
  </w:font>
  <w:font w:name="CIDFont+F3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50107B4-8764-47CC-AFF0-655B84C1BC1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4A7A16C1-1B05-4EBB-942D-8F3637F1A16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506129"/>
    <w:multiLevelType w:val="multilevel"/>
    <w:tmpl w:val="63588C56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766D7482"/>
    <w:multiLevelType w:val="multilevel"/>
    <w:tmpl w:val="FCE205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DD4"/>
    <w:rsid w:val="000F1F8F"/>
    <w:rsid w:val="001A7DD4"/>
    <w:rsid w:val="00CA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4846"/>
  <w15:docId w15:val="{F9482AD1-9BB0-4C28-9116-2B43660C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39"/>
    <w:rsid w:val="00192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90127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5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566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B56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A04FD1"/>
    <w:rPr>
      <w:color w:val="954F72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D65F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D65F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D65F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D65F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D65F7"/>
    <w:rPr>
      <w:b/>
      <w:bCs/>
      <w:sz w:val="20"/>
      <w:szCs w:val="20"/>
    </w:rPr>
  </w:style>
  <w:style w:type="table" w:customStyle="1" w:styleId="TableNormal1">
    <w:name w:val="Table Normal"/>
    <w:uiPriority w:val="2"/>
    <w:semiHidden/>
    <w:unhideWhenUsed/>
    <w:qFormat/>
    <w:rsid w:val="003823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2369"/>
    <w:pPr>
      <w:widowControl w:val="0"/>
      <w:autoSpaceDE w:val="0"/>
      <w:autoSpaceDN w:val="0"/>
      <w:spacing w:after="0" w:line="256" w:lineRule="exact"/>
      <w:ind w:left="107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NormalWeb">
    <w:name w:val="Normal (Web)"/>
    <w:basedOn w:val="Normal"/>
    <w:uiPriority w:val="99"/>
    <w:semiHidden/>
    <w:unhideWhenUsed/>
    <w:rsid w:val="00013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73290"/>
    <w:rPr>
      <w:color w:val="605E5C"/>
      <w:shd w:val="clear" w:color="auto" w:fill="E1DFDD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D47EDF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D47EDF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D47EDF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CD47ED"/>
    <w:pPr>
      <w:ind w:left="720"/>
      <w:contextualSpacing/>
    </w:pPr>
  </w:style>
  <w:style w:type="paragraph" w:styleId="Reviso">
    <w:name w:val="Revision"/>
    <w:hidden/>
    <w:uiPriority w:val="99"/>
    <w:semiHidden/>
    <w:rsid w:val="00F74B20"/>
    <w:pPr>
      <w:spacing w:after="0" w:line="240" w:lineRule="auto"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A95073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1B7F7C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032B9A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423C80"/>
    <w:rPr>
      <w:color w:val="605E5C"/>
      <w:shd w:val="clear" w:color="auto" w:fill="E1DFDD"/>
    </w:rPr>
  </w:style>
  <w:style w:type="character" w:customStyle="1" w:styleId="fontstyle11">
    <w:name w:val="fontstyle11"/>
    <w:basedOn w:val="Fontepargpadro"/>
    <w:rsid w:val="00230B35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230B35"/>
    <w:rPr>
      <w:rFonts w:ascii="CIDFont+F6" w:hAnsi="CIDFont+F6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230B35"/>
    <w:rPr>
      <w:rFonts w:ascii="CIDFont+F3" w:hAnsi="CIDFont+F3" w:hint="default"/>
      <w:b/>
      <w:bCs/>
      <w:i w:val="0"/>
      <w:iCs w:val="0"/>
      <w:color w:val="000000"/>
      <w:sz w:val="22"/>
      <w:szCs w:val="22"/>
    </w:rPr>
  </w:style>
  <w:style w:type="paragraph" w:customStyle="1" w:styleId="Corpo">
    <w:name w:val="Corpo"/>
    <w:rsid w:val="00101746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enhum">
    <w:name w:val="Nenhum"/>
    <w:rsid w:val="00101746"/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</w:tblPr>
  </w:style>
  <w:style w:type="table" w:customStyle="1" w:styleId="af4">
    <w:basedOn w:val="TableNormal1"/>
    <w:tblPr>
      <w:tblStyleRowBandSize w:val="1"/>
      <w:tblStyleColBandSize w:val="1"/>
    </w:tblPr>
  </w:style>
  <w:style w:type="table" w:customStyle="1" w:styleId="a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hjRSYannJJ/lIv2WwXaF1Q1ELw==">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Daniela Dalpiaz</cp:lastModifiedBy>
  <cp:revision>2</cp:revision>
  <dcterms:created xsi:type="dcterms:W3CDTF">2026-09-10T19:56:00Z</dcterms:created>
  <dcterms:modified xsi:type="dcterms:W3CDTF">2026-09-10T19:56:00Z</dcterms:modified>
</cp:coreProperties>
</file>