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5EA2" w14:textId="77777777" w:rsidR="00B048DE" w:rsidRDefault="00B048DE">
      <w:pPr>
        <w:ind w:firstLine="284"/>
        <w:jc w:val="center"/>
        <w:rPr>
          <w:b/>
          <w:color w:val="000000"/>
        </w:rPr>
      </w:pPr>
    </w:p>
    <w:p w14:paraId="319C365C" w14:textId="77777777" w:rsidR="00B048DE" w:rsidRDefault="00B048DE">
      <w:pPr>
        <w:ind w:firstLine="284"/>
        <w:jc w:val="center"/>
        <w:rPr>
          <w:b/>
          <w:color w:val="000000"/>
        </w:rPr>
      </w:pPr>
    </w:p>
    <w:p w14:paraId="50DE222A" w14:textId="6E2197EF" w:rsidR="00B048DE" w:rsidRDefault="00B048DE">
      <w:pPr>
        <w:ind w:firstLine="284"/>
        <w:jc w:val="center"/>
        <w:rPr>
          <w:color w:val="000000"/>
        </w:rPr>
      </w:pPr>
    </w:p>
    <w:p w14:paraId="19CE9C72" w14:textId="265480BB" w:rsidR="00A82891" w:rsidRDefault="00A82891">
      <w:pPr>
        <w:ind w:firstLine="284"/>
        <w:jc w:val="center"/>
        <w:rPr>
          <w:color w:val="000000"/>
        </w:rPr>
      </w:pPr>
    </w:p>
    <w:p w14:paraId="12DB4C12" w14:textId="0202029E" w:rsidR="00A82891" w:rsidRDefault="00A82891">
      <w:pPr>
        <w:ind w:firstLine="284"/>
        <w:jc w:val="center"/>
        <w:rPr>
          <w:color w:val="000000"/>
        </w:rPr>
      </w:pPr>
    </w:p>
    <w:p w14:paraId="6578FE4D" w14:textId="77777777" w:rsidR="00A82891" w:rsidRDefault="00A82891">
      <w:pPr>
        <w:ind w:firstLine="284"/>
        <w:jc w:val="center"/>
        <w:rPr>
          <w:color w:val="000000"/>
        </w:rPr>
      </w:pPr>
    </w:p>
    <w:p w14:paraId="6F261DFA" w14:textId="77777777" w:rsidR="00B048DE" w:rsidRDefault="00953261">
      <w:pPr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ANEXO I</w:t>
      </w:r>
    </w:p>
    <w:p w14:paraId="24590139" w14:textId="46EC107E" w:rsidR="00B048DE" w:rsidRDefault="00953261">
      <w:pPr>
        <w:tabs>
          <w:tab w:val="left" w:pos="0"/>
        </w:tabs>
        <w:ind w:firstLine="284"/>
        <w:jc w:val="center"/>
        <w:rPr>
          <w:b/>
          <w:color w:val="000000"/>
        </w:rPr>
      </w:pPr>
      <w:r>
        <w:rPr>
          <w:b/>
          <w:color w:val="000000"/>
        </w:rPr>
        <w:t xml:space="preserve">PPG </w:t>
      </w:r>
      <w:r w:rsidR="00A82891">
        <w:rPr>
          <w:b/>
          <w:color w:val="000000"/>
        </w:rPr>
        <w:t>PEDIATRIA: ATENÇÃO À SAÚDE DA CRIANÇA E DO ADOLESCENTE</w:t>
      </w:r>
    </w:p>
    <w:p w14:paraId="0590B5DC" w14:textId="51A51A4D" w:rsidR="00B048DE" w:rsidRDefault="00953261">
      <w:pPr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PLANILHA DE ORIENTAÇ</w:t>
      </w:r>
      <w:r>
        <w:rPr>
          <w:b/>
          <w:color w:val="000000"/>
        </w:rPr>
        <w:t>ÕES E COORIENTAÇÕES</w:t>
      </w:r>
    </w:p>
    <w:p w14:paraId="45EEDD01" w14:textId="77A151D1" w:rsidR="00A82891" w:rsidRDefault="00A82891">
      <w:pPr>
        <w:ind w:firstLine="284"/>
        <w:jc w:val="center"/>
        <w:rPr>
          <w:b/>
          <w:color w:val="000000"/>
        </w:rPr>
      </w:pPr>
    </w:p>
    <w:p w14:paraId="02CCB2B2" w14:textId="77777777" w:rsidR="00A82891" w:rsidRDefault="00A82891">
      <w:pPr>
        <w:ind w:firstLine="284"/>
        <w:jc w:val="center"/>
        <w:rPr>
          <w:b/>
          <w:color w:val="000000"/>
        </w:rPr>
      </w:pPr>
    </w:p>
    <w:p w14:paraId="1B9D7DB5" w14:textId="77777777" w:rsidR="00B048DE" w:rsidRDefault="00B048DE">
      <w:pPr>
        <w:ind w:firstLine="284"/>
        <w:rPr>
          <w:color w:val="000000"/>
        </w:rPr>
      </w:pPr>
    </w:p>
    <w:tbl>
      <w:tblPr>
        <w:tblStyle w:val="a8"/>
        <w:tblW w:w="10485" w:type="dxa"/>
        <w:tblInd w:w="-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0"/>
        <w:gridCol w:w="2625"/>
        <w:gridCol w:w="2400"/>
      </w:tblGrid>
      <w:tr w:rsidR="00B048DE" w14:paraId="4D592E35" w14:textId="77777777">
        <w:trPr>
          <w:trHeight w:val="260"/>
        </w:trPr>
        <w:tc>
          <w:tcPr>
            <w:tcW w:w="5460" w:type="dxa"/>
            <w:shd w:val="clear" w:color="auto" w:fill="BFBFBF"/>
          </w:tcPr>
          <w:p w14:paraId="03EC58DB" w14:textId="77777777" w:rsidR="00B048DE" w:rsidRDefault="00953261">
            <w:pPr>
              <w:ind w:firstLine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QUESITOS</w:t>
            </w:r>
          </w:p>
        </w:tc>
        <w:tc>
          <w:tcPr>
            <w:tcW w:w="2625" w:type="dxa"/>
            <w:shd w:val="clear" w:color="auto" w:fill="BFBFBF"/>
          </w:tcPr>
          <w:p w14:paraId="1D1983B5" w14:textId="77777777" w:rsidR="00B048DE" w:rsidRDefault="00953261">
            <w:pPr>
              <w:ind w:firstLine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IDENTIFICAÇÃO DOS ANEXOS</w:t>
            </w:r>
          </w:p>
        </w:tc>
        <w:tc>
          <w:tcPr>
            <w:tcW w:w="2400" w:type="dxa"/>
            <w:shd w:val="clear" w:color="auto" w:fill="BFBFBF"/>
          </w:tcPr>
          <w:p w14:paraId="76DE686E" w14:textId="77777777" w:rsidR="00B048DE" w:rsidRDefault="00953261">
            <w:pPr>
              <w:ind w:firstLine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</w:t>
            </w:r>
          </w:p>
        </w:tc>
      </w:tr>
      <w:tr w:rsidR="00B048DE" w14:paraId="2B69BC18" w14:textId="77777777">
        <w:tc>
          <w:tcPr>
            <w:tcW w:w="5460" w:type="dxa"/>
          </w:tcPr>
          <w:p w14:paraId="714E96F8" w14:textId="77777777" w:rsidR="00B048DE" w:rsidRDefault="00953261">
            <w:pPr>
              <w:numPr>
                <w:ilvl w:val="0"/>
                <w:numId w:val="1"/>
              </w:numPr>
              <w:spacing w:line="276" w:lineRule="auto"/>
              <w:ind w:left="312"/>
              <w:rPr>
                <w:color w:val="000000"/>
              </w:rPr>
            </w:pPr>
            <w:r>
              <w:rPr>
                <w:color w:val="000000"/>
              </w:rPr>
              <w:t>Orientações de Doutorado concluídas em Programas de Pós-Graduação certificados pela CAPES (60 pontos por orientação)</w:t>
            </w:r>
          </w:p>
        </w:tc>
        <w:tc>
          <w:tcPr>
            <w:tcW w:w="2625" w:type="dxa"/>
          </w:tcPr>
          <w:p w14:paraId="6F02A1A0" w14:textId="77777777" w:rsidR="00B048DE" w:rsidRDefault="00B048DE">
            <w:pPr>
              <w:ind w:firstLine="284"/>
              <w:rPr>
                <w:color w:val="000000"/>
              </w:rPr>
            </w:pPr>
          </w:p>
        </w:tc>
        <w:tc>
          <w:tcPr>
            <w:tcW w:w="2400" w:type="dxa"/>
          </w:tcPr>
          <w:p w14:paraId="52FF68F1" w14:textId="77777777" w:rsidR="00B048DE" w:rsidRDefault="00B048DE">
            <w:pPr>
              <w:ind w:firstLine="284"/>
              <w:rPr>
                <w:color w:val="000000"/>
              </w:rPr>
            </w:pPr>
          </w:p>
        </w:tc>
      </w:tr>
      <w:tr w:rsidR="00B048DE" w14:paraId="7885C719" w14:textId="77777777">
        <w:tc>
          <w:tcPr>
            <w:tcW w:w="5460" w:type="dxa"/>
          </w:tcPr>
          <w:p w14:paraId="1261B6B2" w14:textId="77777777" w:rsidR="00B048DE" w:rsidRDefault="00953261">
            <w:pPr>
              <w:numPr>
                <w:ilvl w:val="0"/>
                <w:numId w:val="1"/>
              </w:numPr>
              <w:spacing w:line="276" w:lineRule="auto"/>
              <w:ind w:left="312"/>
              <w:rPr>
                <w:color w:val="000000"/>
              </w:rPr>
            </w:pPr>
            <w:r>
              <w:rPr>
                <w:color w:val="000000"/>
              </w:rPr>
              <w:t>Orientações de Mestrado concluídas em Programas de Pós-Graduação certificados pela CAPES (30 pontos por orientação)</w:t>
            </w:r>
          </w:p>
        </w:tc>
        <w:tc>
          <w:tcPr>
            <w:tcW w:w="2625" w:type="dxa"/>
          </w:tcPr>
          <w:p w14:paraId="49AA7333" w14:textId="77777777" w:rsidR="00B048DE" w:rsidRDefault="00B048DE">
            <w:pPr>
              <w:ind w:firstLine="284"/>
              <w:rPr>
                <w:color w:val="000000"/>
              </w:rPr>
            </w:pPr>
          </w:p>
        </w:tc>
        <w:tc>
          <w:tcPr>
            <w:tcW w:w="2400" w:type="dxa"/>
          </w:tcPr>
          <w:p w14:paraId="2B124FA2" w14:textId="77777777" w:rsidR="00B048DE" w:rsidRDefault="00B048DE">
            <w:pPr>
              <w:ind w:firstLine="284"/>
              <w:rPr>
                <w:color w:val="000000"/>
              </w:rPr>
            </w:pPr>
          </w:p>
        </w:tc>
      </w:tr>
      <w:tr w:rsidR="00B048DE" w14:paraId="4761D6FE" w14:textId="77777777">
        <w:tc>
          <w:tcPr>
            <w:tcW w:w="5460" w:type="dxa"/>
          </w:tcPr>
          <w:p w14:paraId="3F3414B3" w14:textId="77777777" w:rsidR="00B048DE" w:rsidRDefault="00953261">
            <w:pPr>
              <w:numPr>
                <w:ilvl w:val="0"/>
                <w:numId w:val="1"/>
              </w:numPr>
              <w:spacing w:line="276" w:lineRule="auto"/>
              <w:ind w:left="312"/>
              <w:rPr>
                <w:color w:val="000000"/>
              </w:rPr>
            </w:pPr>
            <w:r>
              <w:rPr>
                <w:color w:val="000000"/>
              </w:rPr>
              <w:t>Coorientações de Doutorado concluídas em Programas de Pós-Graduação certificados pela CAPES (40 pontos por orientação)</w:t>
            </w:r>
          </w:p>
        </w:tc>
        <w:tc>
          <w:tcPr>
            <w:tcW w:w="2625" w:type="dxa"/>
          </w:tcPr>
          <w:p w14:paraId="4C0AF25D" w14:textId="77777777" w:rsidR="00B048DE" w:rsidRDefault="00B048DE">
            <w:pPr>
              <w:ind w:firstLine="284"/>
              <w:rPr>
                <w:color w:val="000000"/>
              </w:rPr>
            </w:pPr>
          </w:p>
        </w:tc>
        <w:tc>
          <w:tcPr>
            <w:tcW w:w="2400" w:type="dxa"/>
          </w:tcPr>
          <w:p w14:paraId="5B00C3BC" w14:textId="77777777" w:rsidR="00B048DE" w:rsidRDefault="00B048DE">
            <w:pPr>
              <w:ind w:firstLine="284"/>
              <w:rPr>
                <w:color w:val="000000"/>
              </w:rPr>
            </w:pPr>
          </w:p>
        </w:tc>
      </w:tr>
      <w:tr w:rsidR="00B048DE" w14:paraId="258DF12B" w14:textId="77777777">
        <w:tc>
          <w:tcPr>
            <w:tcW w:w="5460" w:type="dxa"/>
          </w:tcPr>
          <w:p w14:paraId="0F81A3FF" w14:textId="77777777" w:rsidR="00B048DE" w:rsidRDefault="00953261">
            <w:pPr>
              <w:numPr>
                <w:ilvl w:val="0"/>
                <w:numId w:val="1"/>
              </w:numPr>
              <w:spacing w:line="276" w:lineRule="auto"/>
              <w:ind w:left="312"/>
              <w:rPr>
                <w:color w:val="000000"/>
              </w:rPr>
            </w:pPr>
            <w:r>
              <w:rPr>
                <w:color w:val="000000"/>
              </w:rPr>
              <w:t>Coorientações de Mestrado concluídas em Programas de Pós-Graduação certificados pela CAPES (20 pontos por orientação)</w:t>
            </w:r>
          </w:p>
        </w:tc>
        <w:tc>
          <w:tcPr>
            <w:tcW w:w="2625" w:type="dxa"/>
          </w:tcPr>
          <w:p w14:paraId="7B7D1951" w14:textId="77777777" w:rsidR="00B048DE" w:rsidRDefault="00B048DE">
            <w:pPr>
              <w:ind w:firstLine="284"/>
              <w:rPr>
                <w:color w:val="000000"/>
              </w:rPr>
            </w:pPr>
          </w:p>
        </w:tc>
        <w:tc>
          <w:tcPr>
            <w:tcW w:w="2400" w:type="dxa"/>
          </w:tcPr>
          <w:p w14:paraId="094134A9" w14:textId="77777777" w:rsidR="00B048DE" w:rsidRDefault="00B048DE">
            <w:pPr>
              <w:ind w:firstLine="284"/>
              <w:rPr>
                <w:color w:val="000000"/>
              </w:rPr>
            </w:pPr>
          </w:p>
        </w:tc>
      </w:tr>
      <w:tr w:rsidR="00B048DE" w14:paraId="42D772C1" w14:textId="77777777">
        <w:tc>
          <w:tcPr>
            <w:tcW w:w="5460" w:type="dxa"/>
          </w:tcPr>
          <w:p w14:paraId="5169B3D2" w14:textId="77777777" w:rsidR="00B048DE" w:rsidRDefault="00953261">
            <w:pPr>
              <w:numPr>
                <w:ilvl w:val="0"/>
                <w:numId w:val="1"/>
              </w:numPr>
              <w:spacing w:line="276" w:lineRule="auto"/>
              <w:ind w:left="312"/>
              <w:rPr>
                <w:color w:val="000000"/>
              </w:rPr>
            </w:pPr>
            <w:r>
              <w:rPr>
                <w:color w:val="000000"/>
              </w:rPr>
              <w:t>Orientações d</w:t>
            </w:r>
            <w:r>
              <w:rPr>
                <w:color w:val="000000"/>
              </w:rPr>
              <w:t>e Trabalhos de Conclusão de Curso de Graduação (5 pontos por orientação)</w:t>
            </w:r>
          </w:p>
        </w:tc>
        <w:tc>
          <w:tcPr>
            <w:tcW w:w="2625" w:type="dxa"/>
          </w:tcPr>
          <w:p w14:paraId="5F2457C7" w14:textId="77777777" w:rsidR="00B048DE" w:rsidRDefault="00B048DE">
            <w:pPr>
              <w:ind w:firstLine="284"/>
              <w:rPr>
                <w:color w:val="000000"/>
              </w:rPr>
            </w:pPr>
          </w:p>
        </w:tc>
        <w:tc>
          <w:tcPr>
            <w:tcW w:w="2400" w:type="dxa"/>
          </w:tcPr>
          <w:p w14:paraId="10485AFE" w14:textId="77777777" w:rsidR="00B048DE" w:rsidRDefault="00B048DE">
            <w:pPr>
              <w:ind w:firstLine="284"/>
              <w:rPr>
                <w:color w:val="000000"/>
              </w:rPr>
            </w:pPr>
          </w:p>
        </w:tc>
      </w:tr>
      <w:tr w:rsidR="00B048DE" w14:paraId="717A09AF" w14:textId="77777777">
        <w:tc>
          <w:tcPr>
            <w:tcW w:w="5460" w:type="dxa"/>
          </w:tcPr>
          <w:p w14:paraId="5E5A1D98" w14:textId="77777777" w:rsidR="00B048DE" w:rsidRDefault="00953261">
            <w:pPr>
              <w:ind w:firstLine="284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TOTAL:</w:t>
            </w:r>
          </w:p>
        </w:tc>
        <w:tc>
          <w:tcPr>
            <w:tcW w:w="2625" w:type="dxa"/>
          </w:tcPr>
          <w:p w14:paraId="422E34FF" w14:textId="77777777" w:rsidR="00B048DE" w:rsidRDefault="00B048DE">
            <w:pPr>
              <w:ind w:firstLine="284"/>
              <w:rPr>
                <w:color w:val="000000"/>
              </w:rPr>
            </w:pPr>
          </w:p>
        </w:tc>
        <w:tc>
          <w:tcPr>
            <w:tcW w:w="2400" w:type="dxa"/>
          </w:tcPr>
          <w:p w14:paraId="01B4003E" w14:textId="77777777" w:rsidR="00B048DE" w:rsidRDefault="00B048DE">
            <w:pPr>
              <w:ind w:firstLine="284"/>
              <w:rPr>
                <w:color w:val="000000"/>
              </w:rPr>
            </w:pPr>
          </w:p>
        </w:tc>
      </w:tr>
    </w:tbl>
    <w:p w14:paraId="71D2837F" w14:textId="77777777" w:rsidR="00B048DE" w:rsidRDefault="00B048DE">
      <w:pPr>
        <w:ind w:firstLine="284"/>
        <w:rPr>
          <w:b/>
          <w:color w:val="000000"/>
        </w:rPr>
      </w:pPr>
    </w:p>
    <w:p w14:paraId="340B98E5" w14:textId="77777777" w:rsidR="00B048DE" w:rsidRDefault="00B048DE">
      <w:pPr>
        <w:ind w:firstLine="284"/>
        <w:jc w:val="center"/>
        <w:rPr>
          <w:b/>
          <w:color w:val="000000"/>
        </w:rPr>
      </w:pPr>
    </w:p>
    <w:p w14:paraId="3BF5697A" w14:textId="77777777" w:rsidR="00B048DE" w:rsidRDefault="00B048DE">
      <w:pPr>
        <w:ind w:left="-180"/>
        <w:jc w:val="center"/>
        <w:rPr>
          <w:b/>
          <w:color w:val="000000"/>
        </w:rPr>
      </w:pPr>
    </w:p>
    <w:p w14:paraId="50DC3075" w14:textId="77777777" w:rsidR="00B048DE" w:rsidRDefault="00B048DE">
      <w:pPr>
        <w:ind w:left="-180"/>
        <w:jc w:val="center"/>
        <w:rPr>
          <w:b/>
          <w:color w:val="000000"/>
        </w:rPr>
      </w:pPr>
    </w:p>
    <w:p w14:paraId="2A3BC8C1" w14:textId="77777777" w:rsidR="00B048DE" w:rsidRDefault="00B048DE">
      <w:pPr>
        <w:ind w:left="-180"/>
        <w:jc w:val="center"/>
        <w:rPr>
          <w:b/>
          <w:color w:val="000000"/>
        </w:rPr>
      </w:pPr>
    </w:p>
    <w:sectPr w:rsidR="00B048DE">
      <w:headerReference w:type="default" r:id="rId8"/>
      <w:footerReference w:type="default" r:id="rId9"/>
      <w:type w:val="continuous"/>
      <w:pgSz w:w="11907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2596" w14:textId="77777777" w:rsidR="00000000" w:rsidRDefault="00953261">
      <w:r>
        <w:separator/>
      </w:r>
    </w:p>
  </w:endnote>
  <w:endnote w:type="continuationSeparator" w:id="0">
    <w:p w14:paraId="6FA42A02" w14:textId="77777777" w:rsidR="00000000" w:rsidRDefault="0095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ADD9" w14:textId="77777777" w:rsidR="00B048DE" w:rsidRDefault="009532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84"/>
      <w:rPr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9AAFF77" wp14:editId="70173B37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3400" cy="127000"/>
          <wp:effectExtent l="0" t="0" r="0" b="0"/>
          <wp:wrapSquare wrapText="bothSides" distT="0" distB="0" distL="114300" distR="114300"/>
          <wp:docPr id="2" name="image1.png" descr="papel timbrad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pel timbrad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0" cy="12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55F0" w14:textId="77777777" w:rsidR="00000000" w:rsidRDefault="00953261">
      <w:r>
        <w:separator/>
      </w:r>
    </w:p>
  </w:footnote>
  <w:footnote w:type="continuationSeparator" w:id="0">
    <w:p w14:paraId="20FD61D3" w14:textId="77777777" w:rsidR="00000000" w:rsidRDefault="00953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3249" w14:textId="77777777" w:rsidR="00B048DE" w:rsidRDefault="009532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84"/>
      <w:jc w:val="center"/>
      <w:rPr>
        <w:color w:val="FF0000"/>
        <w:sz w:val="20"/>
        <w:szCs w:val="20"/>
      </w:rPr>
    </w:pPr>
    <w:r>
      <w:rPr>
        <w:noProof/>
        <w:color w:val="FF0000"/>
        <w:sz w:val="20"/>
        <w:szCs w:val="20"/>
      </w:rPr>
      <w:drawing>
        <wp:inline distT="0" distB="0" distL="0" distR="0" wp14:anchorId="1C007A18" wp14:editId="5958AB28">
          <wp:extent cx="3105150" cy="1160145"/>
          <wp:effectExtent l="0" t="0" r="0" b="0"/>
          <wp:docPr id="1" name="image2.png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"/>
                  <pic:cNvPicPr preferRelativeResize="0"/>
                </pic:nvPicPr>
                <pic:blipFill>
                  <a:blip r:embed="rId1"/>
                  <a:srcRect b="17278"/>
                  <a:stretch>
                    <a:fillRect/>
                  </a:stretch>
                </pic:blipFill>
                <pic:spPr>
                  <a:xfrm>
                    <a:off x="0" y="0"/>
                    <a:ext cx="3105150" cy="1160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F5A"/>
    <w:multiLevelType w:val="multilevel"/>
    <w:tmpl w:val="9F3405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DE"/>
    <w:rsid w:val="00155C1C"/>
    <w:rsid w:val="005748BD"/>
    <w:rsid w:val="00953261"/>
    <w:rsid w:val="00A82891"/>
    <w:rsid w:val="00B048DE"/>
    <w:rsid w:val="00C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1E6E"/>
  <w15:docId w15:val="{A4F86C7C-E247-403D-996F-93973683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33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rsid w:val="00882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823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82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2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23DB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8176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8176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8176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7445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445"/>
    <w:rPr>
      <w:rFonts w:ascii="Times New Roman" w:hAnsi="Times New Roman" w:cs="Times New Roman"/>
      <w:sz w:val="18"/>
      <w:szCs w:val="18"/>
    </w:rPr>
  </w:style>
  <w:style w:type="paragraph" w:styleId="Corpodetexto">
    <w:name w:val="Body Text"/>
    <w:basedOn w:val="Normal"/>
    <w:link w:val="CorpodetextoChar"/>
    <w:rsid w:val="004A1D0B"/>
    <w:rPr>
      <w:rFonts w:eastAsia="Times New Roman"/>
      <w:color w:val="FF0000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4A1D0B"/>
    <w:rPr>
      <w:rFonts w:ascii="Arial" w:eastAsia="Times New Roman" w:hAnsi="Arial" w:cs="Arial"/>
      <w:color w:val="FF0000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64182"/>
    <w:pPr>
      <w:tabs>
        <w:tab w:val="center" w:pos="4252"/>
        <w:tab w:val="right" w:pos="8504"/>
      </w:tabs>
    </w:pPr>
    <w:rPr>
      <w:rFonts w:eastAsia="Times New Roman"/>
      <w:color w:val="FF0000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64182"/>
    <w:rPr>
      <w:rFonts w:ascii="Arial" w:eastAsia="Times New Roman" w:hAnsi="Arial" w:cs="Arial"/>
      <w:color w:val="FF0000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64182"/>
    <w:pPr>
      <w:tabs>
        <w:tab w:val="center" w:pos="4252"/>
        <w:tab w:val="right" w:pos="8504"/>
      </w:tabs>
    </w:pPr>
    <w:rPr>
      <w:rFonts w:eastAsia="Times New Roman"/>
      <w:color w:val="FF0000"/>
      <w:sz w:val="20"/>
      <w:szCs w:val="20"/>
    </w:rPr>
  </w:style>
  <w:style w:type="character" w:customStyle="1" w:styleId="RodapChar">
    <w:name w:val="Rodapé Char"/>
    <w:basedOn w:val="Fontepargpadro"/>
    <w:link w:val="Rodap"/>
    <w:rsid w:val="00364182"/>
    <w:rPr>
      <w:rFonts w:ascii="Arial" w:eastAsia="Times New Roman" w:hAnsi="Arial" w:cs="Arial"/>
      <w:color w:val="FF0000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1732E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g/einh/f26IcpWTFEa2RwijU9w==">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Schneider</dc:creator>
  <cp:lastModifiedBy>Marcelo Medeiros de Oliveira</cp:lastModifiedBy>
  <cp:revision>2</cp:revision>
  <dcterms:created xsi:type="dcterms:W3CDTF">2023-11-07T14:21:00Z</dcterms:created>
  <dcterms:modified xsi:type="dcterms:W3CDTF">2023-11-07T14:21:00Z</dcterms:modified>
</cp:coreProperties>
</file>