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PPG-PATO nº 17/2026 de 09 de outubro de 2026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V</w:t>
      </w:r>
    </w:p>
    <w:p w:rsidR="00000000" w:rsidDel="00000000" w:rsidP="00000000" w:rsidRDefault="00000000" w:rsidRPr="00000000" w14:paraId="00000006">
      <w:pPr>
        <w:spacing w:before="191" w:line="23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DE CIÊNCIAS DA SAÚDE DE PORTO ALEGRE </w:t>
      </w:r>
    </w:p>
    <w:p w:rsidR="00000000" w:rsidDel="00000000" w:rsidP="00000000" w:rsidRDefault="00000000" w:rsidRPr="00000000" w14:paraId="00000007">
      <w:pPr>
        <w:spacing w:before="191" w:line="23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PROGRAMA DE PÓS-GRADUAÇÃO EM PATOLOGIA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6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DECLARAÇÃO DE ACEITE NOS TERMOS DO EDITAL DE BOLSAS E TERMO DE COMPROMISSO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firstLine="567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ter conhecimento de que a posição que eventualmente eu venha a conquistar no processo classificatório para distribuição de bolsa de estudo pelo Programa de Pós-Graduação em Patologia (PPG-Pato) da Universidade Federal de Ciências da Saúde de Porto Alegre (UFCSPA), em nenhuma instância, pode ser interpretada como garantia de concessão da referida bolsa.</w:t>
      </w:r>
    </w:p>
    <w:p w:rsidR="00000000" w:rsidDel="00000000" w:rsidP="00000000" w:rsidRDefault="00000000" w:rsidRPr="00000000" w14:paraId="0000000C">
      <w:pPr>
        <w:spacing w:line="360" w:lineRule="auto"/>
        <w:ind w:firstLine="567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Em caso de concessão de bolsa: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Estou ciente de que a distribuição será de acordo com o ordenamento no processo classificatório em questão. Ainda, declaro que estou ciente do formato das etapas do processo classificatório.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Estou ciente de que, se não conseguir entregar toda a documentação exigida para a implantação da bolsa no prazo, incluindo diplomas ou documentos equivalentes de conclusão, cairei de posição na lista de espera para implementação.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Estou ciente de que, caso se comprove, mediante processo administrativo, o descumprimento das obrigações assumidas como bolsista, deverei ressarcir os valores recebidos.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Me comprometo a: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4.1. Dedicar-me às atividades do Programa e a cumprir os prazos estipulados para o mestrado e o doutorado. Ao receber a bolsa, assumirei o compromisso de concluir o Mestrado no prazo de 24 meses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 o Doutorado no prazo de 48 meses.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4.2. Dedicar-me às atividades acadêmicas e de pesquisa por no mínimo 20h semanais;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4.3. Manter desempenho acadêmico satisfatório, conforme critérios definidos pela CCPPG;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4.4. Participar ativamente das atividades acadêmicas do Programa, incluindo seminários, grupos de pesquisa, reuniões, eventos, dentre outros;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4.5. Entregar relatório anual de atividades no prazo e em formato definidos pelo PPG;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4.6. Participar de comissões ou atividades institucionais, quando formalmente designado(a) pela CCPPG;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4.7. Participar, anualmente, de ao menos um evento científico, seja como apresentador(a) de trabalho, palestrante, avaliador(a) ou em outras formas de contribuição acadêmica reconhecidas pela CCPPG;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4.8. Realizar estágio de docência, quando aplicável, em conformidade com as exigências da respectiva agência de fomento;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4.9. Não acumular o recebimento da bolsa com outra bolsa de mesmo nível financiada com recursos públicos federais;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4.10. Apresentar, antes do início da vigência da bolsa, quando aplicável, Declaração de Acúmulo para informar eventuais bolsas, vínculos empregatícios ou outras fontes de rendimento. Estou ciente de que é obrigatória a reapresentação da declaração sempre que houver qualquer alteração na situação inicialmente informada;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4.11. Citar corretamente a fonte de financiamento em todos os trabalhos produzidos e publicados em qualquer meio, físico ou digital, que decorram, integral ou parcialmente, de atividades financiadas pela CAPES, CNPq ou UFCSPA. No caso da CAPES, observar o disposto no art. 1º da Portaria nº 206, de 4 de setembro de 2018.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Porto Alegre, ____ de ___________ de 20____. 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do(a) candidato(a): </w:t>
      </w:r>
    </w:p>
    <w:p w:rsidR="00000000" w:rsidDel="00000000" w:rsidP="00000000" w:rsidRDefault="00000000" w:rsidRPr="00000000" w14:paraId="00000024">
      <w:pPr>
        <w:spacing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[assinatura eletrônica via Gov.br]</w:t>
      </w:r>
    </w:p>
    <w:sectPr>
      <w:headerReference r:id="rId7" w:type="default"/>
      <w:pgSz w:h="16840" w:w="1190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2386774" cy="542448"/>
          <wp:effectExtent b="0" l="0" r="0" t="0"/>
          <wp:docPr descr="Timbre" id="41" name="image1.jpg"/>
          <a:graphic>
            <a:graphicData uri="http://schemas.openxmlformats.org/drawingml/2006/picture">
              <pic:pic>
                <pic:nvPicPr>
                  <pic:cNvPr descr="Timbr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6774" cy="5424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6"/>
    </w:pPr>
    <w:rPr>
      <w:b w:val="1"/>
      <w:bCs w:val="1"/>
      <w:sz w:val="16"/>
      <w:szCs w:val="1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PargrafodaLista">
    <w:name w:val="List Paragraph"/>
    <w:basedOn w:val="Normal"/>
    <w:uiPriority w:val="1"/>
    <w:qFormat w:val="1"/>
    <w:pPr>
      <w:spacing w:before="77"/>
      <w:ind w:left="161" w:hanging="954"/>
    </w:pPr>
  </w:style>
  <w:style w:type="paragraph" w:styleId="TableParagraph" w:customStyle="1">
    <w:name w:val="Table Paragraph"/>
    <w:basedOn w:val="Normal"/>
    <w:uiPriority w:val="1"/>
    <w:qFormat w:val="1"/>
  </w:style>
  <w:style w:type="character" w:styleId="Hyperlink">
    <w:name w:val="Hyperlink"/>
    <w:basedOn w:val="Fontepargpadro"/>
    <w:uiPriority w:val="99"/>
    <w:unhideWhenUsed w:val="1"/>
    <w:rsid w:val="002603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603A4"/>
    <w:rPr>
      <w:color w:val="605e5c"/>
      <w:shd w:color="auto" w:fill="e1dfdd" w:val="clear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1"/>
    <w:tblPr>
      <w:tblStyleRowBandSize w:val="1"/>
      <w:tblStyleColBandSize w:val="1"/>
    </w:tblPr>
  </w:style>
  <w:style w:type="table" w:styleId="a5" w:customStyle="1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4E7B36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4E7B36"/>
    <w:rPr>
      <w:b w:val="1"/>
      <w:bCs w:val="1"/>
      <w:sz w:val="20"/>
      <w:szCs w:val="20"/>
    </w:rPr>
  </w:style>
  <w:style w:type="table" w:styleId="a6" w:customStyle="1">
    <w:basedOn w:val="TableNormal0"/>
    <w:tblPr>
      <w:tblStyleRowBandSize w:val="1"/>
      <w:tblStyleColBandSize w:val="1"/>
    </w:tbl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</w:tblPr>
  </w:style>
  <w:style w:type="table" w:styleId="aa" w:customStyle="1">
    <w:basedOn w:val="TableNormal0"/>
    <w:tblPr>
      <w:tblStyleRowBandSize w:val="1"/>
      <w:tblStyleColBandSize w:val="1"/>
    </w:tblPr>
  </w:style>
  <w:style w:type="table" w:styleId="ab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4F59B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4F59B3"/>
  </w:style>
  <w:style w:type="paragraph" w:styleId="Rodap">
    <w:name w:val="footer"/>
    <w:basedOn w:val="Normal"/>
    <w:link w:val="RodapChar"/>
    <w:uiPriority w:val="99"/>
    <w:unhideWhenUsed w:val="1"/>
    <w:rsid w:val="004F59B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4F59B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0KuJr3YVBaM8r0R6+Z/beXRlCw==">CgMxLjA4AHIhMUl1LWVXb284SnBlNkkzNFhHYTMybTdsSmFwVlQ1UmIw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2026-10-07T15:01:00Z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2025-06-10T00:00:00Z</vt:filetime>
  </property>
  <property fmtid="{D5CDD505-2E9C-101B-9397-08002B2CF9AE}" pid="5" name="Producer">
    <vt:lpwstr>Skia/PDF m131</vt:lpwstr>
  </property>
</Properties>
</file>