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DEC5E" w14:textId="0D11E36E" w:rsidR="00036171" w:rsidRDefault="00AF16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B82850" wp14:editId="086105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83274292" name="AutoShape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D4284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</w:p>
    <w:p w14:paraId="566198A8" w14:textId="77777777" w:rsidR="00036171" w:rsidRDefault="000361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14:paraId="286BE0C7" w14:textId="19806D69" w:rsidR="00B557CF" w:rsidRDefault="00B557CF" w:rsidP="00B557CF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14:paraId="4D9AE8D7" w14:textId="77777777" w:rsidR="00B557CF" w:rsidRDefault="00B557CF" w:rsidP="00B557CF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E362EF" w14:textId="77777777" w:rsidR="00B557CF" w:rsidRDefault="00B557CF" w:rsidP="00B557CF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DE CIÊNCIAS DA SAÚDE DE PORTO ALEGRE</w:t>
      </w:r>
    </w:p>
    <w:p w14:paraId="10575B12" w14:textId="77777777" w:rsidR="00B557CF" w:rsidRDefault="00B557CF" w:rsidP="00B557CF">
      <w:pPr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DE PÓS-GRADUAÇÃO EM PATOLOGIA</w:t>
      </w:r>
    </w:p>
    <w:p w14:paraId="024D78C4" w14:textId="77777777" w:rsidR="00B557CF" w:rsidRDefault="00B557CF" w:rsidP="00B557CF">
      <w:pPr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1EA5A8" w14:textId="77777777" w:rsidR="00B557CF" w:rsidRDefault="00B557CF" w:rsidP="00B557CF">
      <w:pPr>
        <w:ind w:left="0" w:right="1026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FC60F8D" w14:textId="77777777" w:rsidR="00B557CF" w:rsidRDefault="00B557CF" w:rsidP="00B557CF">
      <w:pPr>
        <w:ind w:left="0" w:right="1026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C4F65D2" w14:textId="77777777" w:rsidR="00B557CF" w:rsidRDefault="00B557CF" w:rsidP="00B557CF">
      <w:pPr>
        <w:ind w:left="0" w:right="1026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BAREMA</w:t>
      </w:r>
    </w:p>
    <w:p w14:paraId="7D01FBB5" w14:textId="77777777" w:rsidR="00B557CF" w:rsidRDefault="00B557CF" w:rsidP="00B557CF">
      <w:pPr>
        <w:ind w:left="0" w:right="1026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30" w:type="dxa"/>
        <w:tblLayout w:type="fixed"/>
        <w:tblLook w:val="0000" w:firstRow="0" w:lastRow="0" w:firstColumn="0" w:lastColumn="0" w:noHBand="0" w:noVBand="0"/>
      </w:tblPr>
      <w:tblGrid>
        <w:gridCol w:w="6420"/>
        <w:gridCol w:w="1655"/>
        <w:gridCol w:w="1655"/>
      </w:tblGrid>
      <w:tr w:rsidR="00405778" w14:paraId="335BEF0B" w14:textId="2BB904AC" w:rsidTr="00405778">
        <w:trPr>
          <w:trHeight w:val="247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4776" w14:textId="77777777" w:rsidR="00405778" w:rsidRDefault="00405778" w:rsidP="00405778">
            <w:pPr>
              <w:ind w:left="0" w:right="1026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QUESITOS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6BAF" w14:textId="2C90FC70" w:rsidR="00405778" w:rsidRPr="00117F1B" w:rsidRDefault="00405778" w:rsidP="00117F1B">
            <w:pPr>
              <w:ind w:left="0" w:right="-115" w:hanging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Identificação anexos</w:t>
            </w:r>
            <w:r w:rsidR="00117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(n</w:t>
            </w:r>
            <w:r w:rsidR="00117F1B" w:rsidRPr="00117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vertAlign w:val="superscript"/>
              </w:rPr>
              <w:t>o</w:t>
            </w:r>
            <w:r w:rsidR="00117F1B" w:rsidRPr="00117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16F1" w14:textId="58AC09C1" w:rsidR="00405778" w:rsidRDefault="00405778" w:rsidP="00117F1B">
            <w:pPr>
              <w:tabs>
                <w:tab w:val="left" w:pos="600"/>
              </w:tabs>
              <w:ind w:left="0" w:right="757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117F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ontuação</w:t>
            </w:r>
          </w:p>
        </w:tc>
      </w:tr>
      <w:tr w:rsidR="00405778" w14:paraId="5D4FAE8B" w14:textId="1C7E214D" w:rsidTr="00405778">
        <w:trPr>
          <w:trHeight w:val="247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E43FF" w14:textId="77777777" w:rsidR="00405778" w:rsidRDefault="00405778" w:rsidP="00405778">
            <w:pPr>
              <w:ind w:left="0" w:right="1026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Títulos Acadêmicos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38706" w14:textId="77777777" w:rsidR="00405778" w:rsidRDefault="00405778" w:rsidP="00405778">
            <w:pPr>
              <w:ind w:left="0" w:right="1026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434B" w14:textId="77777777" w:rsidR="00405778" w:rsidRDefault="00405778" w:rsidP="00405778">
            <w:pPr>
              <w:ind w:left="0" w:right="1026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05778" w14:paraId="2B300DA6" w14:textId="29B25031" w:rsidTr="00405778">
        <w:trPr>
          <w:trHeight w:val="283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801A2" w14:textId="77777777" w:rsidR="00405778" w:rsidRDefault="00405778" w:rsidP="00117F1B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-64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Título de Mestre (20 pontos) e/ou Especialista e/ou Residência (10 pontos) – MÁXIMO 30 pontos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7659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2744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605DB130" w14:textId="7EDE2FC5" w:rsidTr="00405778">
        <w:trPr>
          <w:trHeight w:val="283"/>
        </w:trPr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608F" w14:textId="77777777" w:rsidR="00405778" w:rsidRDefault="00405778" w:rsidP="00405778">
            <w:pPr>
              <w:tabs>
                <w:tab w:val="left" w:pos="0"/>
              </w:tabs>
              <w:ind w:left="0" w:right="1026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Atividades Científicas ou Técnicas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4430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9121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04EB89DF" w14:textId="7E5B5C80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370C8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Artigos de natureza científica ou técnica publicados em revistas indexadas com fator de impacto </w:t>
            </w:r>
            <w:r w:rsidRPr="005A51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(ou com aceite por escrito),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quando 1º autor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(20 pontos por artigo). Submetido, metade do valor.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632D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F93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510A4924" w14:textId="0A0E94A9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DF4A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Artigos de natureza científica ou técnica publicados em revistas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indexadascom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fator de impacto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(ou com aceite por escrito),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quando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co-autor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(15 pontos por artigo). Submetido, metade do valor.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70B53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CB18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0C59B8F8" w14:textId="31A13E4C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4C9B1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Artigos de natureza científica ou técnica publicados em revistas indexadas com fator de impacto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(ou com aceite por escrito),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quando 1º autor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(15 pontos por artigo). Submetido, metade do valor.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3615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B6B7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3B42095C" w14:textId="4E713A6F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9C6CD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Artigos de natureza científica ou técnica publicados em revistas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indexadas</w:t>
            </w:r>
            <w:sdt>
              <w:sdtPr>
                <w:tag w:val="goog_rdk_67"/>
                <w:id w:val="-1687206337"/>
              </w:sdtPr>
              <w:sdtContent/>
            </w:sdt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fator de impacto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&gt;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&lt;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(ou com aceite por escrito),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quando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pontos por artigo). Submetido, metade do valor.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C95F8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97C0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129C61BA" w14:textId="4B59A260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E616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Capítulo de livro (internacional 10 pontos e nacional 5 pontos por capítulo)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C7C3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1FDB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7E5B39D3" w14:textId="344DEC60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DE6E7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Apresentação de pôster em congresso e/ou resumo publicado em anais (3 pontos por pôster) – MÁXIMO 15 pontos </w:t>
            </w:r>
          </w:p>
          <w:p w14:paraId="716FE696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trabalho será pontuado apenas uma vez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como pôster ou como resumo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)!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DEAF2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F438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20DCF2B2" w14:textId="2AB2DDEA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53DC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Apresentação oral ou tema livre em congresso científico ou de extensão (5 pontos por apresentação) – MÁXIMO 15 pontos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BCA4F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1E1F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7707421E" w14:textId="0BA84303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760C4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Participação como ouvinte em eventos científicos ou de extensão (1 ponto por participação) – MÁXIMO 10 pontos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831B1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82F6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44BEB5E5" w14:textId="40EFEC09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06B89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Estágio de iniciação científica ou de extensão, com ou sem bolsa, ou estágio de outra natureza que não curricular por no mínimo 1 semestre (10 pontos por semestre) – MÁXIMO 30 pontos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63AE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F8D9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7327DAF2" w14:textId="3DDD8608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E80F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Bolsista PID, PET, REUNI, CAPES/CNPq, Apoio Técnico, Desenvolvimento Tecnológico, Extensão e Extensão Inovadora, por no mínimo 1 semestre (10 pontos por semestre) – MÁXIMO 30 pontos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676F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BBA4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28975E3E" w14:textId="1E0A8182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7D02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Estágio extracurricular no exterior, na área acadêmica, ou participante do Ciência sem Fronteiras, por no mínimo 1 semestre (15 pontos por semestre) – MÁXIMO 30 pontos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3A2BF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26AE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68F7425D" w14:textId="57339B81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36BB" w14:textId="77777777" w:rsidR="00405778" w:rsidRDefault="00405778" w:rsidP="00405778">
            <w:pPr>
              <w:tabs>
                <w:tab w:val="left" w:pos="0"/>
              </w:tabs>
              <w:ind w:left="0" w:right="1026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Atividades Relacionadas ao Ensino</w:t>
            </w:r>
          </w:p>
          <w:p w14:paraId="79CB8556" w14:textId="77777777" w:rsidR="00405778" w:rsidRDefault="00405778" w:rsidP="00405778">
            <w:pPr>
              <w:tabs>
                <w:tab w:val="left" w:pos="0"/>
              </w:tabs>
              <w:ind w:left="0" w:right="1026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398B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89D7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65558323" w14:textId="7471DF1C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9E4D1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Experiência docente nível médio, na área das ciências, por no mínimo 1 semestre (12 pontos por semestre) – MÁXIMO 24 pontos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C0982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257D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0801A7E4" w14:textId="5B70110A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4B76C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Experiência docente nível superior, por no mínimo 1 semestre (15 pontos por semestre) – MÁXIMO 30 pontos 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7EAF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844C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166434A5" w14:textId="46C24561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7EAA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Monitoria, por no mínimo 1 semestre (5 pontos por semestre) – MÁXIMO 15 pontos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21960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7820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14253D81" w14:textId="7BC92DF3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5D55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Prêmios ou Menção Honrosa na área acadêmica (5 pontos por prêmio) – MÁXIMO 15 pontos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D52FA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CAAC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1AA37757" w14:textId="1D100B04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53AED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Orientação e/ou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co-orientação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TCC, TCR, especialização, bolsista de iniciação científica ou tecnológica (3 pontos) – MÁXIMO 15 pontos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297BA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CE7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66329AFA" w14:textId="4BF5823B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60400" w14:textId="77777777" w:rsidR="00405778" w:rsidRDefault="00405778" w:rsidP="00405778">
            <w:pPr>
              <w:numPr>
                <w:ilvl w:val="0"/>
                <w:numId w:val="4"/>
              </w:numPr>
              <w:tabs>
                <w:tab w:val="left" w:pos="0"/>
              </w:tabs>
              <w:suppressAutoHyphens w:val="0"/>
              <w:spacing w:line="240" w:lineRule="auto"/>
              <w:ind w:leftChars="0" w:left="0" w:right="1026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Participação em banca examinadora (1 ponto por participação) – MÁXIMO 10 pontos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1ABD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E0A3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697B9A91" w14:textId="0B638078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4C40" w14:textId="77777777" w:rsidR="00405778" w:rsidRDefault="00405778" w:rsidP="00405778">
            <w:pPr>
              <w:tabs>
                <w:tab w:val="left" w:pos="0"/>
              </w:tabs>
              <w:ind w:left="0" w:right="1026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Outros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A0E82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385D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7583A560" w14:textId="6B33072C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5AAEE" w14:textId="77777777" w:rsidR="00405778" w:rsidRDefault="00405778" w:rsidP="00405778">
            <w:pPr>
              <w:tabs>
                <w:tab w:val="left" w:pos="0"/>
              </w:tabs>
              <w:ind w:left="0" w:right="1026" w:hanging="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Cursos de extensão com no mínimo 5h de duração (1 ponto para cada 5 horas) – MÁXIMO 20 pontos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48C7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1674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0583317C" w14:textId="68152718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C3EB9" w14:textId="77777777" w:rsidR="00405778" w:rsidRDefault="00405778" w:rsidP="00405778">
            <w:pPr>
              <w:tabs>
                <w:tab w:val="left" w:pos="0"/>
              </w:tabs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Organização de evento (3 pontos por evento) – MÁXIMO 9 pontos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F19F3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C473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5778" w14:paraId="49CE17FE" w14:textId="56422580" w:rsidTr="00405778"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09FD" w14:textId="77777777" w:rsidR="00405778" w:rsidRDefault="00405778" w:rsidP="00405778">
            <w:pPr>
              <w:tabs>
                <w:tab w:val="left" w:pos="360"/>
              </w:tabs>
              <w:ind w:left="0" w:right="1026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  <w:p w14:paraId="56A1DB44" w14:textId="77777777" w:rsidR="00405778" w:rsidRDefault="00405778" w:rsidP="00405778">
            <w:pPr>
              <w:tabs>
                <w:tab w:val="left" w:pos="360"/>
              </w:tabs>
              <w:ind w:left="0" w:right="1026" w:hanging="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5ADED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8268" w14:textId="77777777" w:rsidR="00405778" w:rsidRDefault="00405778" w:rsidP="00405778">
            <w:pPr>
              <w:ind w:left="0" w:right="1026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sdt>
      <w:sdtPr>
        <w:tag w:val="goog_rdk_70"/>
        <w:id w:val="299896167"/>
      </w:sdtPr>
      <w:sdtContent>
        <w:p w14:paraId="027B3C46" w14:textId="2F981ECF" w:rsidR="00B557CF" w:rsidRDefault="00000000" w:rsidP="00B557CF">
          <w:pPr>
            <w:ind w:left="0" w:right="1026" w:hanging="2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sdt>
            <w:sdtPr>
              <w:tag w:val="goog_rdk_69"/>
              <w:id w:val="765189419"/>
            </w:sdtPr>
            <w:sdtContent>
              <w:r w:rsidR="00B557CF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*Artigos publicados em revistas predatórias não serão pontuados.</w:t>
              </w:r>
              <w:r w:rsidR="005A519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Ver sobre revistas predatórias em</w:t>
              </w:r>
              <w:r w:rsidR="005A5196" w:rsidRPr="005A5196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hyperlink r:id="rId8" w:history="1">
                <w:r w:rsidR="005A5196" w:rsidRPr="00AC34B3">
                  <w:rPr>
                    <w:rStyle w:val="Hyperlink"/>
                    <w:rFonts w:ascii="Times New Roman" w:hAnsi="Times New Roman" w:cs="Times New Roman"/>
                    <w:sz w:val="24"/>
                    <w:szCs w:val="24"/>
                  </w:rPr>
                  <w:t>https://www.nature.com/articles/d41586-019-03759-y</w:t>
                </w:r>
              </w:hyperlink>
            </w:sdtContent>
          </w:sdt>
        </w:p>
      </w:sdtContent>
    </w:sdt>
    <w:p w14:paraId="4958DA38" w14:textId="04F0B1CA" w:rsidR="00CB474A" w:rsidRDefault="00CB474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sectPr w:rsidR="00CB474A">
      <w:headerReference w:type="default" r:id="rId9"/>
      <w:footerReference w:type="default" r:id="rId10"/>
      <w:pgSz w:w="11907" w:h="16840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259E8" w14:textId="77777777" w:rsidR="00385C82" w:rsidRDefault="00385C82">
      <w:pPr>
        <w:spacing w:line="240" w:lineRule="auto"/>
        <w:ind w:left="0" w:hanging="2"/>
      </w:pPr>
      <w:r>
        <w:separator/>
      </w:r>
    </w:p>
  </w:endnote>
  <w:endnote w:type="continuationSeparator" w:id="0">
    <w:p w14:paraId="3E2628CD" w14:textId="77777777" w:rsidR="00385C82" w:rsidRDefault="00385C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A48B" w14:textId="77777777" w:rsidR="00036171" w:rsidRDefault="00094F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1F612AA" wp14:editId="2836C8D8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10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ACFD" w14:textId="77777777" w:rsidR="00385C82" w:rsidRDefault="00385C82">
      <w:pPr>
        <w:spacing w:line="240" w:lineRule="auto"/>
        <w:ind w:left="0" w:hanging="2"/>
      </w:pPr>
      <w:r>
        <w:separator/>
      </w:r>
    </w:p>
  </w:footnote>
  <w:footnote w:type="continuationSeparator" w:id="0">
    <w:p w14:paraId="1F768F1E" w14:textId="77777777" w:rsidR="00385C82" w:rsidRDefault="00385C8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FEAD" w14:textId="77777777" w:rsidR="00036171" w:rsidRDefault="00094F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</w:pPr>
    <w:r>
      <w:rPr>
        <w:noProof/>
      </w:rPr>
      <w:drawing>
        <wp:inline distT="0" distB="0" distL="114300" distR="114300" wp14:anchorId="50410A21" wp14:editId="6A2E6C1A">
          <wp:extent cx="3103245" cy="1153795"/>
          <wp:effectExtent l="0" t="0" r="0" b="0"/>
          <wp:docPr id="1027" name="image2.pn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3245" cy="1153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80C"/>
    <w:multiLevelType w:val="multilevel"/>
    <w:tmpl w:val="A0D0CD58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"/>
      <w:lvlJc w:val="left"/>
      <w:pPr>
        <w:ind w:left="577" w:hanging="435"/>
      </w:pPr>
      <w:rPr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3272" w:hanging="720"/>
      </w:pPr>
      <w:rPr>
        <w:b/>
        <w:color w:val="000000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b/>
        <w:color w:val="000000"/>
      </w:rPr>
    </w:lvl>
    <w:lvl w:ilvl="5">
      <w:start w:val="1"/>
      <w:numFmt w:val="decimal"/>
      <w:lvlText w:val="%1.%2.%3.%4.%5.%6"/>
      <w:lvlJc w:val="left"/>
      <w:pPr>
        <w:ind w:left="3632" w:hanging="1080"/>
      </w:pPr>
      <w:rPr>
        <w:b/>
        <w:color w:val="000000"/>
      </w:rPr>
    </w:lvl>
    <w:lvl w:ilvl="6">
      <w:start w:val="1"/>
      <w:numFmt w:val="decimal"/>
      <w:lvlText w:val="%1.%2.%3.%4.%5.%6.%7"/>
      <w:lvlJc w:val="left"/>
      <w:pPr>
        <w:ind w:left="3992" w:hanging="1440"/>
      </w:pPr>
      <w:rPr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92" w:hanging="1440"/>
      </w:pPr>
      <w:rPr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352" w:hanging="1800"/>
      </w:pPr>
      <w:rPr>
        <w:b/>
        <w:color w:val="000000"/>
      </w:rPr>
    </w:lvl>
  </w:abstractNum>
  <w:abstractNum w:abstractNumId="1" w15:restartNumberingAfterBreak="0">
    <w:nsid w:val="2B1A3161"/>
    <w:multiLevelType w:val="multilevel"/>
    <w:tmpl w:val="2DD0D2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83FBC"/>
    <w:multiLevelType w:val="multilevel"/>
    <w:tmpl w:val="A0FE984E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4CC2219"/>
    <w:multiLevelType w:val="multilevel"/>
    <w:tmpl w:val="6DC47D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145322091">
    <w:abstractNumId w:val="2"/>
  </w:num>
  <w:num w:numId="2" w16cid:durableId="457065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9812276">
    <w:abstractNumId w:val="3"/>
  </w:num>
  <w:num w:numId="4" w16cid:durableId="190730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171"/>
    <w:rsid w:val="00017FFD"/>
    <w:rsid w:val="00036171"/>
    <w:rsid w:val="00094F70"/>
    <w:rsid w:val="000F6D8A"/>
    <w:rsid w:val="00113356"/>
    <w:rsid w:val="00117F1B"/>
    <w:rsid w:val="001C5E6D"/>
    <w:rsid w:val="001C6374"/>
    <w:rsid w:val="00264BB3"/>
    <w:rsid w:val="002B670A"/>
    <w:rsid w:val="00346297"/>
    <w:rsid w:val="00385C82"/>
    <w:rsid w:val="00405778"/>
    <w:rsid w:val="0042466A"/>
    <w:rsid w:val="00503F7C"/>
    <w:rsid w:val="00507C64"/>
    <w:rsid w:val="005300F3"/>
    <w:rsid w:val="00560D2E"/>
    <w:rsid w:val="005A5196"/>
    <w:rsid w:val="005B28CD"/>
    <w:rsid w:val="00612DB6"/>
    <w:rsid w:val="006204B7"/>
    <w:rsid w:val="006418D1"/>
    <w:rsid w:val="006E3431"/>
    <w:rsid w:val="00743982"/>
    <w:rsid w:val="00751E94"/>
    <w:rsid w:val="00762F87"/>
    <w:rsid w:val="007C4C2E"/>
    <w:rsid w:val="00832E81"/>
    <w:rsid w:val="008B0E85"/>
    <w:rsid w:val="00924D17"/>
    <w:rsid w:val="00987FBB"/>
    <w:rsid w:val="009E04B5"/>
    <w:rsid w:val="00A056C3"/>
    <w:rsid w:val="00A52522"/>
    <w:rsid w:val="00AC34B3"/>
    <w:rsid w:val="00AF1668"/>
    <w:rsid w:val="00B1474B"/>
    <w:rsid w:val="00B446D6"/>
    <w:rsid w:val="00B557CF"/>
    <w:rsid w:val="00B7144B"/>
    <w:rsid w:val="00C4620A"/>
    <w:rsid w:val="00C849A6"/>
    <w:rsid w:val="00CB474A"/>
    <w:rsid w:val="00CE7CBA"/>
    <w:rsid w:val="00D52512"/>
    <w:rsid w:val="00D8593E"/>
    <w:rsid w:val="00DA04E0"/>
    <w:rsid w:val="00DA52E9"/>
    <w:rsid w:val="00E13FD5"/>
    <w:rsid w:val="00E248A7"/>
    <w:rsid w:val="00E63FB0"/>
    <w:rsid w:val="00E70749"/>
    <w:rsid w:val="00E76EBF"/>
    <w:rsid w:val="00E96AE5"/>
    <w:rsid w:val="00EE1C58"/>
    <w:rsid w:val="00F41865"/>
    <w:rsid w:val="00F4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EB49"/>
  <w15:docId w15:val="{21EBDB9D-2DB9-4880-91B7-26FBD976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2124" w:firstLine="708"/>
      <w:jc w:val="both"/>
      <w:outlineLvl w:val="3"/>
    </w:pPr>
    <w:rPr>
      <w:rFonts w:eastAsia="Arial Unicode MS" w:cs="Times New Roman"/>
      <w:b/>
      <w:color w:val="auto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tabs>
        <w:tab w:val="left" w:pos="-720"/>
      </w:tabs>
      <w:suppressAutoHyphens w:val="0"/>
      <w:jc w:val="center"/>
    </w:pPr>
    <w:rPr>
      <w:b/>
      <w:spacing w:val="-3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8"/>
    </w:rPr>
  </w:style>
  <w:style w:type="paragraph" w:styleId="Textoembloco">
    <w:name w:val="Block Text"/>
    <w:basedOn w:val="Normal"/>
    <w:pPr>
      <w:ind w:left="181" w:right="360"/>
    </w:pPr>
    <w:rPr>
      <w:color w:val="auto"/>
      <w:sz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rFonts w:ascii="Arial" w:hAnsi="Arial" w:cs="Arial"/>
      <w:color w:val="FF0000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Arial" w:hAnsi="Arial" w:cs="Arial"/>
      <w:b/>
      <w:bCs/>
      <w:color w:val="FF0000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color w:val="FF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Times New Roman"/>
      <w:color w:val="000000"/>
      <w:sz w:val="24"/>
    </w:rPr>
  </w:style>
  <w:style w:type="character" w:customStyle="1" w:styleId="moz-txt-citetags">
    <w:name w:val="moz-txt-citetags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staEscura-nfase51">
    <w:name w:val="Lista Escura - Ênfase 51"/>
    <w:basedOn w:val="Normal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GradeMdia3-nfase51">
    <w:name w:val="Grade Média 3 - Ênfase 5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ListaClara-nfase51">
    <w:name w:val="Lista Clara - Ênfase 51"/>
    <w:basedOn w:val="Normal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ListaEscura-nfase31">
    <w:name w:val="Lista Escura - Ênfase 3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5300F3"/>
    <w:rPr>
      <w:position w:val="-1"/>
    </w:rPr>
  </w:style>
  <w:style w:type="paragraph" w:styleId="PargrafodaLista">
    <w:name w:val="List Paragraph"/>
    <w:basedOn w:val="Normal"/>
    <w:uiPriority w:val="34"/>
    <w:qFormat/>
    <w:rsid w:val="00503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d41586-019-03759-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zEIHOAurTRHhNf1irjWUOCcvkg==">AMUW2mVXR6OQjWnmu7QgPSPQ5WzjiFGiT3A9bvoa6/AjVHGTSmKUNP/xyjVWfHEuzRmC6RfDqxAf33Dls811shHUIdckt1LE4xJ65cNOGhxkqjSVwqzgKJKu4OFtGKasVKRF8wNzK4eJrvr90NR/kWWE+ZMnlqBucg==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evefraga</dc:creator>
  <cp:keywords/>
  <dc:description/>
  <cp:lastModifiedBy>Patricia Gorgen</cp:lastModifiedBy>
  <cp:revision>3</cp:revision>
  <dcterms:created xsi:type="dcterms:W3CDTF">2023-12-05T19:41:00Z</dcterms:created>
  <dcterms:modified xsi:type="dcterms:W3CDTF">2023-12-08T14:49:00Z</dcterms:modified>
</cp:coreProperties>
</file>