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9F" w:rsidRDefault="00C9239F">
      <w:pPr>
        <w:spacing w:before="56"/>
        <w:ind w:left="3323" w:right="3280"/>
        <w:jc w:val="center"/>
        <w:rPr>
          <w:b/>
        </w:rPr>
      </w:pPr>
      <w:r>
        <w:rPr>
          <w:b/>
        </w:rPr>
        <w:t>ANEXO II</w:t>
      </w:r>
    </w:p>
    <w:p w:rsidR="00F56AE3" w:rsidRDefault="00D57F68">
      <w:pPr>
        <w:spacing w:before="56"/>
        <w:ind w:left="3323" w:right="3280"/>
        <w:jc w:val="center"/>
        <w:rPr>
          <w:b/>
        </w:rPr>
      </w:pPr>
      <w:r>
        <w:rPr>
          <w:b/>
        </w:rPr>
        <w:t>PROCESSO SELETIVO 2024</w:t>
      </w:r>
    </w:p>
    <w:p w:rsidR="00F56AE3" w:rsidRDefault="00D57F68">
      <w:pPr>
        <w:spacing w:before="56"/>
        <w:ind w:left="3323" w:right="3280"/>
        <w:jc w:val="center"/>
        <w:rPr>
          <w:b/>
        </w:rPr>
      </w:pPr>
      <w:r>
        <w:rPr>
          <w:b/>
        </w:rPr>
        <w:t>FICHA DE AVALIAÇÃO DO CURRÍCULO</w:t>
      </w:r>
    </w:p>
    <w:p w:rsidR="00F56AE3" w:rsidRDefault="00F56AE3">
      <w:pPr>
        <w:spacing w:before="56"/>
        <w:ind w:left="3323" w:right="3280"/>
        <w:jc w:val="center"/>
        <w:rPr>
          <w:b/>
          <w:color w:val="000000"/>
          <w:sz w:val="21"/>
          <w:szCs w:val="21"/>
        </w:rPr>
      </w:pPr>
    </w:p>
    <w:tbl>
      <w:tblPr>
        <w:tblStyle w:val="af8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701"/>
      </w:tblGrid>
      <w:tr w:rsidR="00F56AE3">
        <w:trPr>
          <w:trHeight w:val="283"/>
        </w:trPr>
        <w:tc>
          <w:tcPr>
            <w:tcW w:w="9214" w:type="dxa"/>
            <w:shd w:val="clear" w:color="auto" w:fill="DBE5F1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9" w:hanging="36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QUESITOS</w:t>
            </w:r>
          </w:p>
        </w:tc>
        <w:tc>
          <w:tcPr>
            <w:tcW w:w="1701" w:type="dxa"/>
            <w:shd w:val="clear" w:color="auto" w:fill="DBE5F1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</w:t>
            </w:r>
          </w:p>
        </w:tc>
      </w:tr>
      <w:tr w:rsidR="00F56AE3">
        <w:trPr>
          <w:trHeight w:val="537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A1-A2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1º autor</w:t>
            </w:r>
            <w:r>
              <w:rPr>
                <w:color w:val="000000"/>
                <w:sz w:val="18"/>
                <w:szCs w:val="18"/>
              </w:rPr>
              <w:t xml:space="preserve"> (40 pontos por artigo) – </w:t>
            </w:r>
            <w:r>
              <w:rPr>
                <w:b/>
                <w:color w:val="000000"/>
                <w:sz w:val="18"/>
                <w:szCs w:val="18"/>
              </w:rPr>
              <w:t>Observação:</w:t>
            </w:r>
            <w:r>
              <w:rPr>
                <w:color w:val="000000"/>
                <w:sz w:val="18"/>
                <w:szCs w:val="18"/>
              </w:rPr>
              <w:t xml:space="preserve"> itens 1 e 2 juntos no MÁXIMO 80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5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02. Artigo científico publicado (ou com aceite por escrito em revista </w:t>
            </w:r>
            <w:r>
              <w:rPr>
                <w:color w:val="000000"/>
                <w:sz w:val="18"/>
                <w:szCs w:val="18"/>
                <w:u w:val="single"/>
              </w:rPr>
              <w:t>Qualis A1-A2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coautor</w:t>
            </w:r>
            <w:r>
              <w:rPr>
                <w:color w:val="000000"/>
                <w:sz w:val="18"/>
                <w:szCs w:val="18"/>
              </w:rPr>
              <w:t xml:space="preserve"> (30 pontos por artigo)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b/>
                <w:color w:val="000000"/>
                <w:sz w:val="18"/>
                <w:szCs w:val="18"/>
              </w:rPr>
              <w:t>Observação:</w:t>
            </w:r>
            <w:r>
              <w:rPr>
                <w:color w:val="000000"/>
                <w:sz w:val="18"/>
                <w:szCs w:val="18"/>
              </w:rPr>
              <w:t xml:space="preserve"> itens 1 e 2 juntos no MÁXIMO 80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7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03.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A3-A4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1º autor</w:t>
            </w:r>
            <w:r>
              <w:rPr>
                <w:color w:val="000000"/>
                <w:sz w:val="18"/>
                <w:szCs w:val="18"/>
              </w:rPr>
              <w:t xml:space="preserve"> (20 pontos por artigo)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b/>
                <w:color w:val="000000"/>
                <w:sz w:val="18"/>
                <w:szCs w:val="18"/>
              </w:rPr>
              <w:t>Observação</w:t>
            </w:r>
            <w:r>
              <w:rPr>
                <w:color w:val="000000"/>
                <w:sz w:val="18"/>
                <w:szCs w:val="18"/>
              </w:rPr>
              <w:t>: itens 3, 4, 5 e 6 juntos no MÁXIMO 60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4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A3-A4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coautor</w:t>
            </w:r>
            <w:r>
              <w:rPr>
                <w:color w:val="000000"/>
                <w:sz w:val="18"/>
                <w:szCs w:val="18"/>
              </w:rPr>
              <w:t xml:space="preserve"> (10 pontos por artigo) – </w:t>
            </w:r>
            <w:r>
              <w:rPr>
                <w:b/>
                <w:color w:val="000000"/>
                <w:sz w:val="18"/>
                <w:szCs w:val="18"/>
              </w:rPr>
              <w:t>Observação</w:t>
            </w:r>
            <w:r>
              <w:rPr>
                <w:color w:val="000000"/>
                <w:sz w:val="18"/>
                <w:szCs w:val="18"/>
              </w:rPr>
              <w:t>: itens 3, 4, 5 e 6 juntos no MÁXIMO 60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7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05. 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B1-B2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1º autor</w:t>
            </w:r>
            <w:r>
              <w:rPr>
                <w:color w:val="000000"/>
                <w:sz w:val="18"/>
                <w:szCs w:val="18"/>
              </w:rPr>
              <w:t xml:space="preserve"> (10 pontos por artigo) -  </w:t>
            </w:r>
            <w:r>
              <w:rPr>
                <w:b/>
                <w:color w:val="000000"/>
                <w:sz w:val="18"/>
                <w:szCs w:val="18"/>
              </w:rPr>
              <w:t>Observação</w:t>
            </w:r>
            <w:r>
              <w:rPr>
                <w:color w:val="000000"/>
                <w:sz w:val="18"/>
                <w:szCs w:val="18"/>
              </w:rPr>
              <w:t>: itens 3, 4, 5 e 6  juntos no MÁXIMO 60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4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06. 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B1-B2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coautor</w:t>
            </w:r>
            <w:r>
              <w:rPr>
                <w:color w:val="000000"/>
                <w:sz w:val="18"/>
                <w:szCs w:val="18"/>
              </w:rPr>
              <w:t xml:space="preserve"> (05 pontos por artigo) - itens 3, 4, 5 e 6  juntos no MÁXIMO 60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7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07.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B3, B4, C ou não-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>indexada</w:t>
            </w:r>
            <w:r>
              <w:rPr>
                <w:color w:val="000000"/>
                <w:sz w:val="18"/>
                <w:szCs w:val="18"/>
              </w:rPr>
              <w:t xml:space="preserve">  (2 pontos por artigo) – MÁXIMO 10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93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 Autoria de livro com ISBN (25 pontos por livro na área de concentração do PPGNut)  MÁXIMO 50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69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4" w:hanging="36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09. Autoria de capítulo de livro com ISBN (10 pontos por capítulo na área de concentração) - MÁXIMO   40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73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Autoria de livro sem ISBN (5 pontos por livro na área de concentração do PPGNut)  – MÁXIMO 10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53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Autoria de capítulo de livro sem ISBN (2 pontos por capítulo na área de concentração do PPGNut) – MÁXIMO 10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85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Participação como palestrante convidado em evento científico (5 pontos por participação)  – MÁXIMO 20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83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 Apresentação oral ou tema livre em congresso (5 pontos por apresentação) – MÁXIMO 15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65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 Apresentação de pôster em congresso e/ou resumo em anais (2 pontos por pôster) – MÁXIMO 20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83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 Participação como ouvinte em eventos científicos (1 ponto por participação) – MÁXIMO 15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4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 Experiência de iniciação científica (com ou sem bolsa) por, no mínimo, 1 semestre (10 pontos por semestre) – MÁXIMO 20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7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 Bolsista PID, PET, REUNI, Apoio Técnico e/ou Desenvolvimento Tecnológico por, no mínimo, 1 semestre (5 pontos por semestre) – MÁXIMO 20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318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 Monitoria em disciplina de graduação por, no mínimo, 1 semestre (5 pontos por semestre) – MÁXIMO 15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67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 Estágio extracurricular no exterior na área acadêmica por, no mínimo, 1 semestre ou participante do Ciência sem Fronteiras (15 pontos por semestre) – MÁXIMO 30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65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 Organização de eventos (5 pontos por evento) – MÁXIMO 10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7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 Experiência como docente em curso de graduação por, no mínimo, 1 semestre (15 pontos por disciplina ministrada) – MÁXIMO 45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427"/>
        </w:trPr>
        <w:tc>
          <w:tcPr>
            <w:tcW w:w="9214" w:type="dxa"/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 Experiência como docente em curso de pós-graduação lato sensu (20 pontos por disciplina) – MÁXIMO 40 pontos</w:t>
            </w:r>
          </w:p>
        </w:tc>
        <w:tc>
          <w:tcPr>
            <w:tcW w:w="1701" w:type="dxa"/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 Experiência como docente em curso técnico ou tecnológico por, no mínimo, 1 semestre (10 pontos por disciplina ministrada) – MÁXIMO 30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26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 Título de Especialista e/ou Residência (30 pontos) – MÁXIMO 60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56AE3">
        <w:trPr>
          <w:trHeight w:val="53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F56AE3" w:rsidRDefault="00D5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de pontos do candidato: X/60=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F56AE3" w:rsidRDefault="00F5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F56AE3" w:rsidRDefault="00F56AE3" w:rsidP="00C9239F">
      <w:pPr>
        <w:rPr>
          <w:b/>
          <w:color w:val="FF0000"/>
        </w:rPr>
      </w:pPr>
      <w:bookmarkStart w:id="0" w:name="_GoBack"/>
      <w:bookmarkEnd w:id="0"/>
    </w:p>
    <w:sectPr w:rsidR="00F56AE3">
      <w:headerReference w:type="default" r:id="rId8"/>
      <w:footerReference w:type="default" r:id="rId9"/>
      <w:pgSz w:w="11910" w:h="16840"/>
      <w:pgMar w:top="2400" w:right="500" w:bottom="580" w:left="840" w:header="643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68" w:rsidRDefault="00D57F68">
      <w:r>
        <w:separator/>
      </w:r>
    </w:p>
  </w:endnote>
  <w:endnote w:type="continuationSeparator" w:id="0">
    <w:p w:rsidR="00D57F68" w:rsidRDefault="00D5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68" w:rsidRDefault="00D57F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415289</wp:posOffset>
          </wp:positionH>
          <wp:positionV relativeFrom="paragraph">
            <wp:posOffset>0</wp:posOffset>
          </wp:positionV>
          <wp:extent cx="5612130" cy="125728"/>
          <wp:effectExtent l="0" t="0" r="0" b="0"/>
          <wp:wrapNone/>
          <wp:docPr id="3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25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68" w:rsidRDefault="00D57F68">
      <w:r>
        <w:separator/>
      </w:r>
    </w:p>
  </w:footnote>
  <w:footnote w:type="continuationSeparator" w:id="0">
    <w:p w:rsidR="00D57F68" w:rsidRDefault="00D5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68" w:rsidRDefault="00D57F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2133602</wp:posOffset>
              </wp:positionH>
              <wp:positionV relativeFrom="page">
                <wp:posOffset>1285877</wp:posOffset>
              </wp:positionV>
              <wp:extent cx="4333875" cy="428625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8113" y="3584738"/>
                        <a:ext cx="42957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57F68" w:rsidRDefault="00D57F68">
                          <w:pPr>
                            <w:spacing w:before="15"/>
                            <w:ind w:left="20" w:firstLine="10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168pt;margin-top:101.25pt;width:341.25pt;height:3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" filled="f" stroked="f">
              <v:textbox inset="0,0,0,0">
                <w:txbxContent>
                  <w:p w:rsidR="00D57F68" w:rsidRDefault="00D57F68">
                    <w:pPr>
                      <w:spacing w:before="15"/>
                      <w:ind w:left="20" w:firstLine="10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2247655</wp:posOffset>
          </wp:positionH>
          <wp:positionV relativeFrom="page">
            <wp:posOffset>408224</wp:posOffset>
          </wp:positionV>
          <wp:extent cx="3431084" cy="819056"/>
          <wp:effectExtent l="0" t="0" r="0" b="0"/>
          <wp:wrapNone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1084" cy="819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7CA1"/>
    <w:multiLevelType w:val="multilevel"/>
    <w:tmpl w:val="DE7A9BA0"/>
    <w:lvl w:ilvl="0">
      <w:start w:val="1"/>
      <w:numFmt w:val="decimal"/>
      <w:lvlText w:val="%1."/>
      <w:lvlJc w:val="left"/>
      <w:pPr>
        <w:ind w:left="509" w:hanging="21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77" w:hanging="382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1778" w:hanging="384"/>
      </w:pPr>
    </w:lvl>
    <w:lvl w:ilvl="3">
      <w:numFmt w:val="bullet"/>
      <w:lvlText w:val="•"/>
      <w:lvlJc w:val="left"/>
      <w:pPr>
        <w:ind w:left="2876" w:hanging="384"/>
      </w:pPr>
    </w:lvl>
    <w:lvl w:ilvl="4">
      <w:numFmt w:val="bullet"/>
      <w:lvlText w:val="•"/>
      <w:lvlJc w:val="left"/>
      <w:pPr>
        <w:ind w:left="3974" w:hanging="384"/>
      </w:pPr>
    </w:lvl>
    <w:lvl w:ilvl="5">
      <w:numFmt w:val="bullet"/>
      <w:lvlText w:val="•"/>
      <w:lvlJc w:val="left"/>
      <w:pPr>
        <w:ind w:left="5072" w:hanging="384"/>
      </w:pPr>
    </w:lvl>
    <w:lvl w:ilvl="6">
      <w:numFmt w:val="bullet"/>
      <w:lvlText w:val="•"/>
      <w:lvlJc w:val="left"/>
      <w:pPr>
        <w:ind w:left="6171" w:hanging="384"/>
      </w:pPr>
    </w:lvl>
    <w:lvl w:ilvl="7">
      <w:numFmt w:val="bullet"/>
      <w:lvlText w:val="•"/>
      <w:lvlJc w:val="left"/>
      <w:pPr>
        <w:ind w:left="7269" w:hanging="384"/>
      </w:pPr>
    </w:lvl>
    <w:lvl w:ilvl="8">
      <w:numFmt w:val="bullet"/>
      <w:lvlText w:val="•"/>
      <w:lvlJc w:val="left"/>
      <w:pPr>
        <w:ind w:left="8367" w:hanging="382"/>
      </w:pPr>
    </w:lvl>
  </w:abstractNum>
  <w:abstractNum w:abstractNumId="1" w15:restartNumberingAfterBreak="0">
    <w:nsid w:val="41EE0B39"/>
    <w:multiLevelType w:val="multilevel"/>
    <w:tmpl w:val="8354CC42"/>
    <w:lvl w:ilvl="0">
      <w:start w:val="1"/>
      <w:numFmt w:val="lowerLetter"/>
      <w:lvlText w:val="%1)"/>
      <w:lvlJc w:val="left"/>
      <w:pPr>
        <w:ind w:left="1013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974" w:hanging="361"/>
      </w:pPr>
    </w:lvl>
    <w:lvl w:ilvl="2">
      <w:numFmt w:val="bullet"/>
      <w:lvlText w:val="•"/>
      <w:lvlJc w:val="left"/>
      <w:pPr>
        <w:ind w:left="2928" w:hanging="361"/>
      </w:pPr>
    </w:lvl>
    <w:lvl w:ilvl="3">
      <w:numFmt w:val="bullet"/>
      <w:lvlText w:val="•"/>
      <w:lvlJc w:val="left"/>
      <w:pPr>
        <w:ind w:left="3883" w:hanging="361"/>
      </w:pPr>
    </w:lvl>
    <w:lvl w:ilvl="4">
      <w:numFmt w:val="bullet"/>
      <w:lvlText w:val="•"/>
      <w:lvlJc w:val="left"/>
      <w:pPr>
        <w:ind w:left="4837" w:hanging="361"/>
      </w:pPr>
    </w:lvl>
    <w:lvl w:ilvl="5">
      <w:numFmt w:val="bullet"/>
      <w:lvlText w:val="•"/>
      <w:lvlJc w:val="left"/>
      <w:pPr>
        <w:ind w:left="5792" w:hanging="361"/>
      </w:pPr>
    </w:lvl>
    <w:lvl w:ilvl="6">
      <w:numFmt w:val="bullet"/>
      <w:lvlText w:val="•"/>
      <w:lvlJc w:val="left"/>
      <w:pPr>
        <w:ind w:left="6746" w:hanging="361"/>
      </w:pPr>
    </w:lvl>
    <w:lvl w:ilvl="7">
      <w:numFmt w:val="bullet"/>
      <w:lvlText w:val="•"/>
      <w:lvlJc w:val="left"/>
      <w:pPr>
        <w:ind w:left="7700" w:hanging="361"/>
      </w:pPr>
    </w:lvl>
    <w:lvl w:ilvl="8">
      <w:numFmt w:val="bullet"/>
      <w:lvlText w:val="•"/>
      <w:lvlJc w:val="left"/>
      <w:pPr>
        <w:ind w:left="8655" w:hanging="361"/>
      </w:pPr>
    </w:lvl>
  </w:abstractNum>
  <w:abstractNum w:abstractNumId="2" w15:restartNumberingAfterBreak="0">
    <w:nsid w:val="507D1A50"/>
    <w:multiLevelType w:val="multilevel"/>
    <w:tmpl w:val="4CB29A0C"/>
    <w:lvl w:ilvl="0">
      <w:start w:val="1"/>
      <w:numFmt w:val="lowerLetter"/>
      <w:lvlText w:val="%1)"/>
      <w:lvlJc w:val="left"/>
      <w:pPr>
        <w:ind w:left="514" w:hanging="22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1"/>
      </w:pPr>
    </w:lvl>
    <w:lvl w:ilvl="2">
      <w:numFmt w:val="bullet"/>
      <w:lvlText w:val="•"/>
      <w:lvlJc w:val="left"/>
      <w:pPr>
        <w:ind w:left="2528" w:hanging="221"/>
      </w:pPr>
    </w:lvl>
    <w:lvl w:ilvl="3">
      <w:numFmt w:val="bullet"/>
      <w:lvlText w:val="•"/>
      <w:lvlJc w:val="left"/>
      <w:pPr>
        <w:ind w:left="3533" w:hanging="221"/>
      </w:pPr>
    </w:lvl>
    <w:lvl w:ilvl="4">
      <w:numFmt w:val="bullet"/>
      <w:lvlText w:val="•"/>
      <w:lvlJc w:val="left"/>
      <w:pPr>
        <w:ind w:left="4537" w:hanging="221"/>
      </w:pPr>
    </w:lvl>
    <w:lvl w:ilvl="5">
      <w:numFmt w:val="bullet"/>
      <w:lvlText w:val="•"/>
      <w:lvlJc w:val="left"/>
      <w:pPr>
        <w:ind w:left="5542" w:hanging="221"/>
      </w:pPr>
    </w:lvl>
    <w:lvl w:ilvl="6">
      <w:numFmt w:val="bullet"/>
      <w:lvlText w:val="•"/>
      <w:lvlJc w:val="left"/>
      <w:pPr>
        <w:ind w:left="6546" w:hanging="221"/>
      </w:pPr>
    </w:lvl>
    <w:lvl w:ilvl="7">
      <w:numFmt w:val="bullet"/>
      <w:lvlText w:val="•"/>
      <w:lvlJc w:val="left"/>
      <w:pPr>
        <w:ind w:left="7550" w:hanging="221"/>
      </w:pPr>
    </w:lvl>
    <w:lvl w:ilvl="8">
      <w:numFmt w:val="bullet"/>
      <w:lvlText w:val="•"/>
      <w:lvlJc w:val="left"/>
      <w:pPr>
        <w:ind w:left="8555" w:hanging="221"/>
      </w:pPr>
    </w:lvl>
  </w:abstractNum>
  <w:abstractNum w:abstractNumId="3" w15:restartNumberingAfterBreak="0">
    <w:nsid w:val="5D037F90"/>
    <w:multiLevelType w:val="multilevel"/>
    <w:tmpl w:val="143A5B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8B5C7F"/>
    <w:multiLevelType w:val="multilevel"/>
    <w:tmpl w:val="948416D4"/>
    <w:lvl w:ilvl="0">
      <w:start w:val="1"/>
      <w:numFmt w:val="lowerLetter"/>
      <w:lvlText w:val="%1)"/>
      <w:lvlJc w:val="left"/>
      <w:pPr>
        <w:ind w:left="518" w:hanging="22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6"/>
      </w:pPr>
    </w:lvl>
    <w:lvl w:ilvl="2">
      <w:numFmt w:val="bullet"/>
      <w:lvlText w:val="•"/>
      <w:lvlJc w:val="left"/>
      <w:pPr>
        <w:ind w:left="2528" w:hanging="226"/>
      </w:pPr>
    </w:lvl>
    <w:lvl w:ilvl="3">
      <w:numFmt w:val="bullet"/>
      <w:lvlText w:val="•"/>
      <w:lvlJc w:val="left"/>
      <w:pPr>
        <w:ind w:left="3533" w:hanging="226"/>
      </w:pPr>
    </w:lvl>
    <w:lvl w:ilvl="4">
      <w:numFmt w:val="bullet"/>
      <w:lvlText w:val="•"/>
      <w:lvlJc w:val="left"/>
      <w:pPr>
        <w:ind w:left="4537" w:hanging="226"/>
      </w:pPr>
    </w:lvl>
    <w:lvl w:ilvl="5">
      <w:numFmt w:val="bullet"/>
      <w:lvlText w:val="•"/>
      <w:lvlJc w:val="left"/>
      <w:pPr>
        <w:ind w:left="5542" w:hanging="226"/>
      </w:pPr>
    </w:lvl>
    <w:lvl w:ilvl="6">
      <w:numFmt w:val="bullet"/>
      <w:lvlText w:val="•"/>
      <w:lvlJc w:val="left"/>
      <w:pPr>
        <w:ind w:left="6546" w:hanging="226"/>
      </w:pPr>
    </w:lvl>
    <w:lvl w:ilvl="7">
      <w:numFmt w:val="bullet"/>
      <w:lvlText w:val="•"/>
      <w:lvlJc w:val="left"/>
      <w:pPr>
        <w:ind w:left="7550" w:hanging="226"/>
      </w:pPr>
    </w:lvl>
    <w:lvl w:ilvl="8">
      <w:numFmt w:val="bullet"/>
      <w:lvlText w:val="•"/>
      <w:lvlJc w:val="left"/>
      <w:pPr>
        <w:ind w:left="8555" w:hanging="226"/>
      </w:pPr>
    </w:lvl>
  </w:abstractNum>
  <w:abstractNum w:abstractNumId="5" w15:restartNumberingAfterBreak="0">
    <w:nsid w:val="6E614045"/>
    <w:multiLevelType w:val="multilevel"/>
    <w:tmpl w:val="CE423340"/>
    <w:lvl w:ilvl="0">
      <w:start w:val="1"/>
      <w:numFmt w:val="decimal"/>
      <w:lvlText w:val="%1"/>
      <w:lvlJc w:val="left"/>
      <w:pPr>
        <w:ind w:left="269" w:hanging="159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08" w:hanging="361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062" w:hanging="361"/>
      </w:pPr>
    </w:lvl>
    <w:lvl w:ilvl="3">
      <w:numFmt w:val="bullet"/>
      <w:lvlText w:val="•"/>
      <w:lvlJc w:val="left"/>
      <w:pPr>
        <w:ind w:left="3125" w:hanging="361"/>
      </w:pPr>
    </w:lvl>
    <w:lvl w:ilvl="4">
      <w:numFmt w:val="bullet"/>
      <w:lvlText w:val="•"/>
      <w:lvlJc w:val="left"/>
      <w:pPr>
        <w:ind w:left="4188" w:hanging="361"/>
      </w:pPr>
    </w:lvl>
    <w:lvl w:ilvl="5">
      <w:numFmt w:val="bullet"/>
      <w:lvlText w:val="•"/>
      <w:lvlJc w:val="left"/>
      <w:pPr>
        <w:ind w:left="5250" w:hanging="361"/>
      </w:pPr>
    </w:lvl>
    <w:lvl w:ilvl="6">
      <w:numFmt w:val="bullet"/>
      <w:lvlText w:val="•"/>
      <w:lvlJc w:val="left"/>
      <w:pPr>
        <w:ind w:left="6313" w:hanging="361"/>
      </w:pPr>
    </w:lvl>
    <w:lvl w:ilvl="7">
      <w:numFmt w:val="bullet"/>
      <w:lvlText w:val="•"/>
      <w:lvlJc w:val="left"/>
      <w:pPr>
        <w:ind w:left="7376" w:hanging="361"/>
      </w:pPr>
    </w:lvl>
    <w:lvl w:ilvl="8">
      <w:numFmt w:val="bullet"/>
      <w:lvlText w:val="•"/>
      <w:lvlJc w:val="left"/>
      <w:pPr>
        <w:ind w:left="8438" w:hanging="361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E3"/>
    <w:rsid w:val="000548B2"/>
    <w:rsid w:val="000945C9"/>
    <w:rsid w:val="000B4991"/>
    <w:rsid w:val="001B321E"/>
    <w:rsid w:val="001D77AE"/>
    <w:rsid w:val="001F0E72"/>
    <w:rsid w:val="002465E9"/>
    <w:rsid w:val="006F6142"/>
    <w:rsid w:val="0083170B"/>
    <w:rsid w:val="00846651"/>
    <w:rsid w:val="00857DDF"/>
    <w:rsid w:val="008B5C00"/>
    <w:rsid w:val="008D7DA8"/>
    <w:rsid w:val="00953298"/>
    <w:rsid w:val="00953CDD"/>
    <w:rsid w:val="00976F82"/>
    <w:rsid w:val="009B7C8E"/>
    <w:rsid w:val="00A009D7"/>
    <w:rsid w:val="00B34D04"/>
    <w:rsid w:val="00B71C1D"/>
    <w:rsid w:val="00C9239F"/>
    <w:rsid w:val="00CE73B2"/>
    <w:rsid w:val="00CF1428"/>
    <w:rsid w:val="00D01740"/>
    <w:rsid w:val="00D57F68"/>
    <w:rsid w:val="00E10292"/>
    <w:rsid w:val="00E2487D"/>
    <w:rsid w:val="00F13B67"/>
    <w:rsid w:val="00F56AE3"/>
    <w:rsid w:val="00F72678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3D1BD"/>
  <w15:docId w15:val="{B9CD6C61-6F47-4B90-A6D4-91EB4A97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5A"/>
  </w:style>
  <w:style w:type="paragraph" w:styleId="Ttulo1">
    <w:name w:val="heading 1"/>
    <w:basedOn w:val="Normal"/>
    <w:link w:val="Ttulo1Char"/>
    <w:uiPriority w:val="9"/>
    <w:qFormat/>
    <w:pPr>
      <w:ind w:left="509" w:hanging="217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5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B376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7EC"/>
  </w:style>
  <w:style w:type="paragraph" w:styleId="Rodap">
    <w:name w:val="footer"/>
    <w:basedOn w:val="Normal"/>
    <w:link w:val="Rodap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7EC"/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6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0583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058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058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58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8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583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B6C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rsid w:val="00196D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96D61"/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Ttulo1Char">
    <w:name w:val="Título 1 Char"/>
    <w:basedOn w:val="Fontepargpadro"/>
    <w:link w:val="Ttulo1"/>
    <w:uiPriority w:val="9"/>
    <w:rsid w:val="00873AF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2ADA"/>
    <w:rPr>
      <w:b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652ADA"/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B405A"/>
    <w:rPr>
      <w:color w:val="605E5C"/>
      <w:shd w:val="clear" w:color="auto" w:fill="E1DFDD"/>
    </w:rPr>
  </w:style>
  <w:style w:type="paragraph" w:customStyle="1" w:styleId="PargrafodaLista1">
    <w:name w:val="Parágrafo da Lista1"/>
    <w:basedOn w:val="Normal"/>
    <w:rsid w:val="000F3533"/>
    <w:pPr>
      <w:widowControl/>
      <w:spacing w:after="200" w:line="276" w:lineRule="auto"/>
      <w:ind w:left="720"/>
      <w:contextualSpacing/>
    </w:pPr>
    <w:rPr>
      <w:rFonts w:eastAsia="Times New Roman" w:cs="Times New Roman"/>
      <w:lang w:val="en-CA"/>
    </w:rPr>
  </w:style>
  <w:style w:type="paragraph" w:styleId="Reviso">
    <w:name w:val="Revision"/>
    <w:hidden/>
    <w:uiPriority w:val="99"/>
    <w:semiHidden/>
    <w:rsid w:val="00A736E1"/>
    <w:pPr>
      <w:widowControl/>
    </w:p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UCP8OZcljuP/J/zJuB61GCz8Q==">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Régis Castro</cp:lastModifiedBy>
  <cp:revision>2</cp:revision>
  <dcterms:created xsi:type="dcterms:W3CDTF">2024-07-03T04:44:00Z</dcterms:created>
  <dcterms:modified xsi:type="dcterms:W3CDTF">2024-07-03T04:44:00Z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2021-10-04T00:00:00Z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2022-06-28T00:00:00Z</vt:lpwstr>
  </property>
  <property fmtid="{D5CDD505-2E9C-101B-9397-08002B2CF9AE}" pid="5" name="Producer">
    <vt:lpwstr>Microsoft® Word 2016</vt:lpwstr>
  </property>
</Properties>
</file>