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10" w:rsidRPr="00136FEE" w:rsidRDefault="000A2210" w:rsidP="000A2210">
      <w:pPr>
        <w:spacing w:before="240" w:after="240"/>
        <w:jc w:val="center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ANEXO I</w:t>
      </w:r>
    </w:p>
    <w:p w:rsidR="000A2210" w:rsidRPr="00136FEE" w:rsidRDefault="000A2210" w:rsidP="000A2210">
      <w:pPr>
        <w:spacing w:before="240" w:after="240"/>
        <w:jc w:val="center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TABELA DE PONTUAÇÃO DE PRODUTIVIDADE CIENTÍFICA - PERÍODO 2017 A 2022</w:t>
      </w:r>
    </w:p>
    <w:tbl>
      <w:tblPr>
        <w:tblW w:w="96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559"/>
        <w:gridCol w:w="2694"/>
        <w:gridCol w:w="1842"/>
      </w:tblGrid>
      <w:tr w:rsidR="000A2210" w:rsidRPr="00136FEE" w:rsidTr="0047143F">
        <w:tc>
          <w:tcPr>
            <w:tcW w:w="9633" w:type="dxa"/>
            <w:gridSpan w:val="4"/>
            <w:shd w:val="clear" w:color="auto" w:fill="BFBFBF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PRODUÇÃO (preencher apenas itens que tiver o comprovante)</w:t>
            </w:r>
          </w:p>
        </w:tc>
      </w:tr>
      <w:tr w:rsidR="000A2210" w:rsidRPr="00136FEE" w:rsidTr="0047143F">
        <w:tc>
          <w:tcPr>
            <w:tcW w:w="9633" w:type="dxa"/>
            <w:gridSpan w:val="4"/>
            <w:shd w:val="clear" w:color="auto" w:fill="FFFFFF"/>
          </w:tcPr>
          <w:p w:rsidR="000A2210" w:rsidRPr="00136FEE" w:rsidRDefault="000A2210" w:rsidP="0047143F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sz w:val="20"/>
                <w:szCs w:val="20"/>
              </w:rPr>
              <w:t>Item 3.3 [...] Para ser considerado apto a ocupar uma das vagas previstas neste Edital, o candidato deverá comprovar a obtenção de, no mínimo, 300 (trezentos) pontos em publicações científicas (artigos) no período de 2017 a 2022 ou 2016-2022 (para mulheres que tiveram filhos ou adotantes a partir de 2017), de acordo com o Qualis Enfermagem e/ou Interdisciplinar 2013-2016. Somente artigos efetivamente aceitos para publicação poderão ser contabilizados. Artigos publicados em revistas predatórias ou retratados não serão pontuados.</w:t>
            </w: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Artigos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Artigo científico publicado A1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(100 pontos/publicação)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Artigo científico publicado A2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(85 pontos/publicação)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Artigo científico publicado B1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(70 pontos/publicação)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Artigo científico publicado B2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(50 pontos/publicação)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7791" w:type="dxa"/>
            <w:gridSpan w:val="3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right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Soma parcial (obrigatório no mínimo 300 pontos)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Livros/Ebook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 xml:space="preserve">Livro/Ebook publicado com ISBN em áreas da saúde 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(50 pontos/livro)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 xml:space="preserve">Capítulo de livro/Ebook publicado com ISBN em áreas da saúde 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(10 pontos/capítulo)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7791" w:type="dxa"/>
            <w:gridSpan w:val="3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right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Soma parcial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9633" w:type="dxa"/>
            <w:gridSpan w:val="4"/>
            <w:shd w:val="clear" w:color="auto" w:fill="FFFFFF"/>
            <w:vAlign w:val="center"/>
          </w:tcPr>
          <w:p w:rsidR="000A2210" w:rsidRPr="00136FEE" w:rsidRDefault="000A2210" w:rsidP="0047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36FEE">
              <w:rPr>
                <w:rFonts w:ascii="Calibri" w:eastAsia="Calibri" w:hAnsi="Calibri" w:cs="Calibri"/>
                <w:sz w:val="20"/>
                <w:szCs w:val="20"/>
              </w:rPr>
              <w:t>3.4 Ter no mínimo uma produção técnica, que equivale no mínimo 50 pontos para cada produto dos seguintes tipos: a) Software/aplicativo; b) Desenvolvimento de material didático e/ou instrucional; c) Protocolo; d) Norma ou marco regulatório; e) Processo/tecnologia não patenteável; f) Produto bibliográfico técnico/tecnológico; g) Produto de editoração; h) Taxonomias, Ontologias e Tesauros; i) Relatório técnico conclusivo; j) Curso para formação profissional; k) Patente; l) Tecnologia social; m) Produto de comunicação, desde que comprovada e de acordo com o Anexo I.</w:t>
            </w: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Produção técnica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 xml:space="preserve">Produção técnica 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(50 pontos/produção técnica)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7791" w:type="dxa"/>
            <w:gridSpan w:val="3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right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Soma parcial (obrigatório no mínimo 50 pontos para homologação):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9633" w:type="dxa"/>
            <w:gridSpan w:val="4"/>
            <w:shd w:val="clear" w:color="auto" w:fill="FFFFFF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sz w:val="20"/>
                <w:szCs w:val="20"/>
              </w:rPr>
              <w:t>3.5 Ter exercido/exercer no período de 2018-2022 atividades profissionais compatíveis com a proposta com no mínimo 5 pontos (conforme Anexo I), como por exemplo, cargos de gestão e liderança, participação em disciplinas, orientação de Trabalhos de Conclusão de Curso de Graduação e Pós-Graduação (residência, stricto e lato sensu), orientação de acadêmicos de iniciação científica, extensão, inovação e empreendedorismo com aderência à linha de pesquisa indicada.</w:t>
            </w: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Orientações concluídas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Doutorado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(50 pontos/orientação)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Mestrado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(30 pontos/orientação)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Especialização/Residência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(15 pontos/orientação)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Trabalho de conclusão do curso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(10 pontos/orientação)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b/>
              </w:rPr>
              <w:t>Iniciação científica, iniciação à tecnologia e inovação, iniciação à docência e extensão</w:t>
            </w:r>
            <w:r w:rsidRPr="00136FEE">
              <w:rPr>
                <w:rFonts w:ascii="Calibri" w:eastAsia="Calibri" w:hAnsi="Calibri" w:cs="Calibri"/>
              </w:rPr>
              <w:t xml:space="preserve"> 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(10 pontos/orientação)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</w:t>
            </w:r>
            <w:r w:rsidRPr="00136FEE">
              <w:rPr>
                <w:rFonts w:ascii="Calibri" w:eastAsia="Calibri" w:hAnsi="Calibri" w:cs="Calibri"/>
                <w:b/>
              </w:rPr>
              <w:t>orientações concluídas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Doutorado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(25 pontos/coorientação)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Mestrado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(15 pontos/coorientação)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Especialização/Residência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(10 pontos/coorientação)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Trabalho de conclusão do curso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(5 pontos/coorientação)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lastRenderedPageBreak/>
              <w:t>Experiência laboral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Cargos de assistência, gestão e liderança no ensino e/ou saúde, atividades de ensino, participação em disciplinas, participação em grupo de pesquisa, com aderência à linha de pesquisa indicada.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(50 pontos/experiência independente da duração)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Experiência internacional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Doutorado sanduíche, pós-doutorado, professor visitante, colaboração internacional comprovada por declaração do colaborador internacional.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(50 pontos/experiência independente da duração)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Editais de fomento aprovados como proponente</w:t>
            </w:r>
            <w:r w:rsidRPr="00136FE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Agência de fomento internacional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(150 pontos/edital aprovado)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 xml:space="preserve">Agência de fomento nacional 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(100 pontos/edital aprovado)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Agência de fomento regional (50 pontos/edital aprovado)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3538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Editais de fomento aprovados como colaborador</w:t>
            </w:r>
            <w:r w:rsidRPr="00136FE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Quantidade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do comprovante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Total de pontos</w:t>
            </w: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lastRenderedPageBreak/>
              <w:t>Agência de fomento internacional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(75 pontos/edital aprovado)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 xml:space="preserve">Agência de fomento nacional </w:t>
            </w:r>
          </w:p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(50 pontos/edital aprovado)</w:t>
            </w:r>
          </w:p>
        </w:tc>
        <w:tc>
          <w:tcPr>
            <w:tcW w:w="1559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vAlign w:val="center"/>
          </w:tcPr>
          <w:p w:rsidR="000A2210" w:rsidRPr="00136FEE" w:rsidRDefault="000A2210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rPr>
          <w:trHeight w:val="258"/>
        </w:trPr>
        <w:tc>
          <w:tcPr>
            <w:tcW w:w="3538" w:type="dxa"/>
            <w:vAlign w:val="center"/>
          </w:tcPr>
          <w:p w:rsidR="000A2210" w:rsidRPr="00136FEE" w:rsidRDefault="000A2210" w:rsidP="0047143F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Agência de fomento regional (25 pontos/edital aprovado)</w:t>
            </w:r>
          </w:p>
        </w:tc>
        <w:tc>
          <w:tcPr>
            <w:tcW w:w="1559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7791" w:type="dxa"/>
            <w:gridSpan w:val="3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right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Pontuação parcial (obrigatório no mínimo 5 pontos)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A2210" w:rsidRPr="00136FEE" w:rsidTr="0047143F">
        <w:tc>
          <w:tcPr>
            <w:tcW w:w="7791" w:type="dxa"/>
            <w:gridSpan w:val="3"/>
            <w:shd w:val="clear" w:color="auto" w:fill="BFBFBF"/>
          </w:tcPr>
          <w:p w:rsidR="000A2210" w:rsidRPr="00136FEE" w:rsidRDefault="000A2210" w:rsidP="0047143F">
            <w:pPr>
              <w:spacing w:before="60" w:after="60"/>
              <w:jc w:val="right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PONTUAÇÃO FINAL</w:t>
            </w:r>
          </w:p>
        </w:tc>
        <w:tc>
          <w:tcPr>
            <w:tcW w:w="1842" w:type="dxa"/>
            <w:shd w:val="clear" w:color="auto" w:fill="BFBFBF"/>
          </w:tcPr>
          <w:p w:rsidR="000A2210" w:rsidRPr="00136FEE" w:rsidRDefault="000A2210" w:rsidP="0047143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A2210" w:rsidRPr="00560229" w:rsidRDefault="000A2210" w:rsidP="000A2210">
      <w:pPr>
        <w:rPr>
          <w:rFonts w:asciiTheme="majorHAnsi" w:hAnsiTheme="majorHAnsi" w:cstheme="majorHAnsi"/>
        </w:rPr>
      </w:pPr>
      <w:r w:rsidRPr="00560229">
        <w:rPr>
          <w:rFonts w:asciiTheme="majorHAnsi" w:hAnsiTheme="majorHAnsi" w:cstheme="majorHAnsi"/>
        </w:rPr>
        <w:t>*para mulheres que tiveram filhos ou adotantes a partir de 2017</w:t>
      </w:r>
    </w:p>
    <w:p w:rsidR="000A2210" w:rsidRDefault="000A2210" w:rsidP="000A2210"/>
    <w:p w:rsidR="000A2210" w:rsidRDefault="000A2210" w:rsidP="000A2210"/>
    <w:p w:rsidR="000A2210" w:rsidRDefault="000A2210" w:rsidP="000A2210">
      <w:bookmarkStart w:id="0" w:name="_GoBack"/>
      <w:bookmarkEnd w:id="0"/>
    </w:p>
    <w:p w:rsidR="000A2210" w:rsidRDefault="000A2210" w:rsidP="000A2210"/>
    <w:sectPr w:rsidR="000A2210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C34DD"/>
    <w:multiLevelType w:val="multilevel"/>
    <w:tmpl w:val="77DCBE9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10"/>
    <w:rsid w:val="000A2210"/>
    <w:rsid w:val="004F053C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D5F9C-0B93-49FD-A1FD-CA9D4F0C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A2210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210"/>
    <w:rPr>
      <w:rFonts w:ascii="Times New Roman" w:eastAsia="Times New Roman" w:hAnsi="Times New Roman" w:cs="Times New Roman"/>
      <w:b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2022-10-31T18:41:00Z</dcterms:created>
  <dcterms:modified xsi:type="dcterms:W3CDTF">2022-10-31T18:42:00Z</dcterms:modified>
</cp:coreProperties>
</file>