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46D8" w14:textId="090C49DA" w:rsidR="007220DA" w:rsidRPr="00CA6FCA" w:rsidRDefault="007220DA" w:rsidP="007220DA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>ANEXO</w:t>
      </w:r>
      <w:r w:rsidR="00AB1FF0">
        <w:rPr>
          <w:rFonts w:asciiTheme="minorHAnsi" w:hAnsiTheme="minorHAnsi" w:cstheme="minorHAnsi"/>
          <w:b/>
        </w:rPr>
        <w:t xml:space="preserve"> </w:t>
      </w:r>
      <w:r w:rsidRPr="00CA6FCA">
        <w:rPr>
          <w:rFonts w:asciiTheme="minorHAnsi" w:hAnsiTheme="minorHAnsi" w:cstheme="minorHAnsi"/>
          <w:b/>
        </w:rPr>
        <w:t>I</w:t>
      </w:r>
      <w:r w:rsidR="009B7C8B">
        <w:rPr>
          <w:rFonts w:asciiTheme="minorHAnsi" w:hAnsiTheme="minorHAnsi" w:cstheme="minorHAnsi"/>
          <w:b/>
        </w:rPr>
        <w:t>V</w:t>
      </w:r>
      <w:r w:rsidRPr="00CA6FCA">
        <w:rPr>
          <w:rFonts w:asciiTheme="minorHAnsi" w:hAnsiTheme="minorHAnsi" w:cstheme="minorHAnsi"/>
          <w:b/>
        </w:rPr>
        <w:t xml:space="preserve"> – BAREMA </w:t>
      </w:r>
    </w:p>
    <w:p w14:paraId="5BB4A5B5" w14:textId="77777777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7220DA" w:rsidRPr="00CA6FCA" w14:paraId="5213233E" w14:textId="77777777" w:rsidTr="00186041">
        <w:trPr>
          <w:jc w:val="center"/>
        </w:trPr>
        <w:tc>
          <w:tcPr>
            <w:tcW w:w="0" w:type="auto"/>
            <w:gridSpan w:val="2"/>
            <w:vAlign w:val="center"/>
          </w:tcPr>
          <w:p w14:paraId="3C45F768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3124C6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6F5CB185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7220DA" w:rsidRPr="00CA6FCA" w14:paraId="29D625EE" w14:textId="77777777" w:rsidTr="00186041">
        <w:trPr>
          <w:jc w:val="center"/>
        </w:trPr>
        <w:tc>
          <w:tcPr>
            <w:tcW w:w="0" w:type="auto"/>
            <w:gridSpan w:val="2"/>
          </w:tcPr>
          <w:p w14:paraId="433BD8F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14:paraId="69FF54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5D356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27E7862" w14:textId="77777777" w:rsidTr="00186041">
        <w:trPr>
          <w:jc w:val="center"/>
        </w:trPr>
        <w:tc>
          <w:tcPr>
            <w:tcW w:w="0" w:type="auto"/>
          </w:tcPr>
          <w:p w14:paraId="1779E4D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14:paraId="3A4BF91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0F9FFF6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815418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67C1AAE" w14:textId="77777777" w:rsidTr="00186041">
        <w:trPr>
          <w:jc w:val="center"/>
        </w:trPr>
        <w:tc>
          <w:tcPr>
            <w:tcW w:w="0" w:type="auto"/>
          </w:tcPr>
          <w:p w14:paraId="38DD19E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14:paraId="15366A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14:paraId="63AB74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6865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5D614FC" w14:textId="77777777" w:rsidTr="00186041">
        <w:trPr>
          <w:jc w:val="center"/>
        </w:trPr>
        <w:tc>
          <w:tcPr>
            <w:tcW w:w="0" w:type="auto"/>
          </w:tcPr>
          <w:p w14:paraId="421881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14:paraId="411C4CA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75B6917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F67AE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FFD730A" w14:textId="77777777" w:rsidTr="00186041">
        <w:trPr>
          <w:jc w:val="center"/>
        </w:trPr>
        <w:tc>
          <w:tcPr>
            <w:tcW w:w="0" w:type="auto"/>
          </w:tcPr>
          <w:p w14:paraId="40EFE76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14:paraId="4E8C5A4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7970B1D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3640AC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0E3E76B" w14:textId="77777777" w:rsidTr="00186041">
        <w:trPr>
          <w:jc w:val="center"/>
        </w:trPr>
        <w:tc>
          <w:tcPr>
            <w:tcW w:w="0" w:type="auto"/>
          </w:tcPr>
          <w:p w14:paraId="19333A4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14:paraId="5D4E672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14:paraId="23D7AB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D22BB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87E12FA" w14:textId="77777777" w:rsidTr="00186041">
        <w:trPr>
          <w:jc w:val="center"/>
        </w:trPr>
        <w:tc>
          <w:tcPr>
            <w:tcW w:w="0" w:type="auto"/>
            <w:gridSpan w:val="2"/>
          </w:tcPr>
          <w:p w14:paraId="5231C8D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14:paraId="5AF2B93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B78B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39E5B08" w14:textId="77777777" w:rsidTr="00186041">
        <w:trPr>
          <w:jc w:val="center"/>
        </w:trPr>
        <w:tc>
          <w:tcPr>
            <w:tcW w:w="0" w:type="auto"/>
          </w:tcPr>
          <w:p w14:paraId="37AACB4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14:paraId="2E46119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14:paraId="511D34F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8864F5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5FB3E3" w14:textId="77777777" w:rsidTr="00186041">
        <w:trPr>
          <w:jc w:val="center"/>
        </w:trPr>
        <w:tc>
          <w:tcPr>
            <w:tcW w:w="0" w:type="auto"/>
          </w:tcPr>
          <w:p w14:paraId="6D16EB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14:paraId="235AD31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14:paraId="6E60CB0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59DC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5EB0589" w14:textId="77777777" w:rsidTr="00186041">
        <w:trPr>
          <w:jc w:val="center"/>
        </w:trPr>
        <w:tc>
          <w:tcPr>
            <w:tcW w:w="0" w:type="auto"/>
          </w:tcPr>
          <w:p w14:paraId="1E84D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14:paraId="6A5DDE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2E2E5CD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CC4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8988573" w14:textId="77777777" w:rsidTr="00186041">
        <w:trPr>
          <w:jc w:val="center"/>
        </w:trPr>
        <w:tc>
          <w:tcPr>
            <w:tcW w:w="0" w:type="auto"/>
          </w:tcPr>
          <w:p w14:paraId="344043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14:paraId="206BFF1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6A26F0A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EAE6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6A9670B" w14:textId="77777777" w:rsidTr="00186041">
        <w:trPr>
          <w:trHeight w:val="328"/>
          <w:jc w:val="center"/>
        </w:trPr>
        <w:tc>
          <w:tcPr>
            <w:tcW w:w="0" w:type="auto"/>
            <w:gridSpan w:val="2"/>
          </w:tcPr>
          <w:p w14:paraId="4E44705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32973C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F8AB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4D4E87" w14:textId="77777777" w:rsidTr="00186041">
        <w:trPr>
          <w:jc w:val="center"/>
        </w:trPr>
        <w:tc>
          <w:tcPr>
            <w:tcW w:w="0" w:type="auto"/>
          </w:tcPr>
          <w:p w14:paraId="5BE305C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2F62B6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10B56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0C34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2E6C304" w14:textId="77777777" w:rsidTr="00186041">
        <w:trPr>
          <w:jc w:val="center"/>
        </w:trPr>
        <w:tc>
          <w:tcPr>
            <w:tcW w:w="0" w:type="auto"/>
          </w:tcPr>
          <w:p w14:paraId="5CCA52A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58D2BB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771B7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9EB08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9A07AD" w14:textId="77777777" w:rsidTr="00186041">
        <w:trPr>
          <w:jc w:val="center"/>
        </w:trPr>
        <w:tc>
          <w:tcPr>
            <w:tcW w:w="0" w:type="auto"/>
          </w:tcPr>
          <w:p w14:paraId="19D47574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06AAA68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5BC261A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2925C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A451AEF" w14:textId="77777777" w:rsidTr="00186041">
        <w:trPr>
          <w:jc w:val="center"/>
        </w:trPr>
        <w:tc>
          <w:tcPr>
            <w:tcW w:w="0" w:type="auto"/>
          </w:tcPr>
          <w:p w14:paraId="242531E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41F8D57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02213E6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647E1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23F5453" w14:textId="77777777" w:rsidTr="00186041">
        <w:trPr>
          <w:jc w:val="center"/>
        </w:trPr>
        <w:tc>
          <w:tcPr>
            <w:tcW w:w="0" w:type="auto"/>
          </w:tcPr>
          <w:p w14:paraId="08271B9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5F5B39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49AFC5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4738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616E8E8" w14:textId="77777777" w:rsidTr="00186041">
        <w:trPr>
          <w:jc w:val="center"/>
        </w:trPr>
        <w:tc>
          <w:tcPr>
            <w:tcW w:w="0" w:type="auto"/>
          </w:tcPr>
          <w:p w14:paraId="5292ADC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602152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69095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9772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FCD5177" w14:textId="77777777" w:rsidTr="00186041">
        <w:trPr>
          <w:jc w:val="center"/>
        </w:trPr>
        <w:tc>
          <w:tcPr>
            <w:tcW w:w="0" w:type="auto"/>
          </w:tcPr>
          <w:p w14:paraId="77F1DD8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14CB73C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5C268CD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F6CAC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0CBABE1" w14:textId="77777777" w:rsidTr="00186041">
        <w:trPr>
          <w:jc w:val="center"/>
        </w:trPr>
        <w:tc>
          <w:tcPr>
            <w:tcW w:w="0" w:type="auto"/>
          </w:tcPr>
          <w:p w14:paraId="52BB05A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6BD536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6DA733B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772B7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3DC4AF0" w14:textId="77777777" w:rsidTr="00186041">
        <w:trPr>
          <w:jc w:val="center"/>
        </w:trPr>
        <w:tc>
          <w:tcPr>
            <w:tcW w:w="0" w:type="auto"/>
          </w:tcPr>
          <w:p w14:paraId="508DB84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67E4024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137CF8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267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AD5D60" w14:textId="77777777" w:rsidTr="00186041">
        <w:trPr>
          <w:jc w:val="center"/>
        </w:trPr>
        <w:tc>
          <w:tcPr>
            <w:tcW w:w="0" w:type="auto"/>
          </w:tcPr>
          <w:p w14:paraId="4533B81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6C2B5C6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568568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717809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1ACF794" w14:textId="77777777" w:rsidTr="00186041">
        <w:trPr>
          <w:jc w:val="center"/>
        </w:trPr>
        <w:tc>
          <w:tcPr>
            <w:tcW w:w="0" w:type="auto"/>
          </w:tcPr>
          <w:p w14:paraId="04E4060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3AC78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14:paraId="14B7CC1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A1E90F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B65F902" w14:textId="77777777" w:rsidTr="00186041">
        <w:trPr>
          <w:jc w:val="center"/>
        </w:trPr>
        <w:tc>
          <w:tcPr>
            <w:tcW w:w="0" w:type="auto"/>
          </w:tcPr>
          <w:p w14:paraId="53A2AF0C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232247B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7526D21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575BB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FC048E" w14:textId="77777777" w:rsidTr="00186041">
        <w:trPr>
          <w:jc w:val="center"/>
        </w:trPr>
        <w:tc>
          <w:tcPr>
            <w:tcW w:w="0" w:type="auto"/>
          </w:tcPr>
          <w:p w14:paraId="220E9BD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257E5AD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7B6F664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B3CE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6A96BC0" w14:textId="77777777" w:rsidTr="00186041">
        <w:trPr>
          <w:jc w:val="center"/>
        </w:trPr>
        <w:tc>
          <w:tcPr>
            <w:tcW w:w="0" w:type="auto"/>
          </w:tcPr>
          <w:p w14:paraId="4E4781F1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2850E9E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329CCE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A5DA0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EFE574B" w14:textId="77777777" w:rsidTr="00186041">
        <w:trPr>
          <w:jc w:val="center"/>
        </w:trPr>
        <w:tc>
          <w:tcPr>
            <w:tcW w:w="0" w:type="auto"/>
          </w:tcPr>
          <w:p w14:paraId="1C97633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76C707B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C80725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6AF528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DCF1A0" w14:textId="77777777" w:rsidTr="00186041">
        <w:trPr>
          <w:jc w:val="center"/>
        </w:trPr>
        <w:tc>
          <w:tcPr>
            <w:tcW w:w="0" w:type="auto"/>
          </w:tcPr>
          <w:p w14:paraId="3E67A61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295BDC5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44216F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1C4C59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C8F8D5A" w14:textId="77777777" w:rsidTr="00186041">
        <w:trPr>
          <w:jc w:val="center"/>
        </w:trPr>
        <w:tc>
          <w:tcPr>
            <w:tcW w:w="0" w:type="auto"/>
          </w:tcPr>
          <w:p w14:paraId="2B2E2A58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51B33A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1F9A7F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1AB49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6965EFD" w14:textId="77777777" w:rsidTr="00186041">
        <w:trPr>
          <w:jc w:val="center"/>
        </w:trPr>
        <w:tc>
          <w:tcPr>
            <w:tcW w:w="0" w:type="auto"/>
          </w:tcPr>
          <w:p w14:paraId="5A2E96E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485EFFD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F89CD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A12F0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99E31DD" w14:textId="77777777" w:rsidTr="00186041">
        <w:trPr>
          <w:jc w:val="center"/>
        </w:trPr>
        <w:tc>
          <w:tcPr>
            <w:tcW w:w="0" w:type="auto"/>
          </w:tcPr>
          <w:p w14:paraId="21C6C6E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14:paraId="61C998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14:paraId="0DEE7D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1E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4605E42" w14:textId="77777777" w:rsidTr="00186041">
        <w:trPr>
          <w:jc w:val="center"/>
        </w:trPr>
        <w:tc>
          <w:tcPr>
            <w:tcW w:w="0" w:type="auto"/>
            <w:gridSpan w:val="2"/>
          </w:tcPr>
          <w:p w14:paraId="54EBD4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763AD42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EA80E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E78539E" w14:textId="77777777" w:rsidTr="00186041">
        <w:trPr>
          <w:jc w:val="center"/>
        </w:trPr>
        <w:tc>
          <w:tcPr>
            <w:tcW w:w="0" w:type="auto"/>
          </w:tcPr>
          <w:p w14:paraId="400CEE3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4B1C289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124F37C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1B82D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3C0AFCF" w14:textId="77777777" w:rsidTr="00186041">
        <w:trPr>
          <w:jc w:val="center"/>
        </w:trPr>
        <w:tc>
          <w:tcPr>
            <w:tcW w:w="0" w:type="auto"/>
          </w:tcPr>
          <w:p w14:paraId="592CAD7D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22086D2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84F40D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7828C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92CAF2C" w14:textId="77777777" w:rsidTr="00186041">
        <w:trPr>
          <w:jc w:val="center"/>
        </w:trPr>
        <w:tc>
          <w:tcPr>
            <w:tcW w:w="0" w:type="auto"/>
          </w:tcPr>
          <w:p w14:paraId="5225726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01A31AA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9428A2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BBD6D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673EE9F" w14:textId="77777777" w:rsidTr="00186041">
        <w:trPr>
          <w:jc w:val="center"/>
        </w:trPr>
        <w:tc>
          <w:tcPr>
            <w:tcW w:w="0" w:type="auto"/>
          </w:tcPr>
          <w:p w14:paraId="6248FB02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24D255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41DEDD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3B21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B7A556C" w14:textId="77777777" w:rsidTr="00186041">
        <w:trPr>
          <w:jc w:val="center"/>
        </w:trPr>
        <w:tc>
          <w:tcPr>
            <w:tcW w:w="0" w:type="auto"/>
          </w:tcPr>
          <w:p w14:paraId="4896239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42E09C9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DE532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A3D9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</w:tbl>
    <w:p w14:paraId="1F2C0294" w14:textId="77777777" w:rsidR="007220DA" w:rsidRPr="00CA6FCA" w:rsidRDefault="007220DA" w:rsidP="007220DA">
      <w:pPr>
        <w:rPr>
          <w:rFonts w:asciiTheme="minorHAnsi" w:hAnsiTheme="minorHAnsi" w:cstheme="minorHAnsi"/>
        </w:rPr>
      </w:pPr>
      <w:r w:rsidRPr="00CA6FCA">
        <w:rPr>
          <w:rFonts w:asciiTheme="minorHAnsi" w:hAnsiTheme="minorHAnsi" w:cstheme="minorHAnsi"/>
        </w:rPr>
        <w:t>CRG = coeficiente geral de rendimento.</w:t>
      </w:r>
    </w:p>
    <w:p w14:paraId="766BA26E" w14:textId="608EB34D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p w14:paraId="5D81796C" w14:textId="11F1BA3A" w:rsidR="00972B86" w:rsidRPr="00CA6FCA" w:rsidRDefault="00972B86" w:rsidP="007220DA">
      <w:pPr>
        <w:jc w:val="center"/>
        <w:rPr>
          <w:rFonts w:asciiTheme="minorHAnsi" w:hAnsiTheme="minorHAnsi" w:cstheme="minorHAnsi"/>
        </w:rPr>
      </w:pPr>
    </w:p>
    <w:p w14:paraId="1D40BC89" w14:textId="370EDA6F" w:rsidR="683610B9" w:rsidRDefault="683610B9" w:rsidP="00AB1FF0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  <w:r w:rsidRPr="683610B9">
        <w:rPr>
          <w:rFonts w:ascii="Calibri" w:eastAsia="Calibri" w:hAnsi="Calibri" w:cs="Calibri"/>
          <w:color w:val="000000" w:themeColor="text1"/>
        </w:rPr>
        <w:t>Pontos de corte por curso para preenchimento do barema</w:t>
      </w:r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14:paraId="37EBA855" w14:textId="77777777" w:rsidTr="00475AA2">
        <w:trPr>
          <w:trHeight w:val="615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707D" w14:textId="695DDB6B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476B" w14:textId="715F3CFF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50% melhores </w:t>
            </w:r>
          </w:p>
          <w:p w14:paraId="00547B35" w14:textId="4C638482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31DF" w14:textId="43A3EE3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25% melhores </w:t>
            </w:r>
          </w:p>
          <w:p w14:paraId="4FD85067" w14:textId="14E9679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D8A6" w14:textId="06F4B52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10% melhores </w:t>
            </w:r>
          </w:p>
          <w:p w14:paraId="417EFB6B" w14:textId="0E8F8DB3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A4E3" w14:textId="6E5B1334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5% melhores </w:t>
            </w:r>
          </w:p>
          <w:p w14:paraId="5540FB3E" w14:textId="5224BFB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</w:tr>
      <w:tr w:rsidR="00E06CA1" w14:paraId="59F129F4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BBB8" w14:textId="13111D7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Diurno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4DE3" w14:textId="78C786F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8,61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59D2" w14:textId="27DCA28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DC3F" w14:textId="0075A5A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ABEE" w14:textId="6852656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6D8EBD07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FC3FB" w14:textId="2D72BA9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Noturno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11EF" w14:textId="4A14CD4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8,65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7BD9" w14:textId="12440EB6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9,05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3526C" w14:textId="6E33599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EBCF" w14:textId="1ED4142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5245A4CC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AAD2" w14:textId="602AA67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149A" w14:textId="67EDBA8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8,51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7E28" w14:textId="46FD9A6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8,90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AD40" w14:textId="79A347A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3624" w14:textId="2163967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74A45D96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B799" w14:textId="4ED0E5E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Farmácia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139F" w14:textId="4A7188E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8,29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9485" w14:textId="254424B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85D1" w14:textId="623561D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8,96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230C" w14:textId="673011A6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510FFDF0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5EF24" w14:textId="6FFBFFB6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Física 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EDE3" w14:textId="4284DE6A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7,31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AACBC" w14:textId="2C46268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8,46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B2704" w14:textId="4A9C981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5E22" w14:textId="157087E1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0E002F58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7034" w14:textId="38400FD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Fisioterapia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79FD" w14:textId="030C544F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7EE1" w14:textId="41C9EA6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2AAD" w14:textId="0EDE1FE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35FC" w14:textId="21C55A3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31029DDC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FEAF" w14:textId="31C9DD7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Fonoaudiologia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12B1" w14:textId="0908B61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8,58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F6F6" w14:textId="0715B51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C8BB" w14:textId="1B22AD36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9,25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A5B9" w14:textId="0411AE9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2D050224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1291" w14:textId="6C79584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Gastronomia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299D" w14:textId="6E5068C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D7FF" w14:textId="0BC061E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79D0" w14:textId="0CD6DDE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9,43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B393" w14:textId="04B6DDA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9,46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34D06252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AA66" w14:textId="7AB56FD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Gestão em Saúde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4FAE" w14:textId="144E23E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8,56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D533" w14:textId="295E5B6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AF8E" w14:textId="23F57DB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FFFA" w14:textId="32EC830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9,42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703058D3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627C" w14:textId="6A3E133F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Informática Biomédica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D171E" w14:textId="375BFC5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7,25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9C78" w14:textId="22C64C7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8,10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F3EC" w14:textId="055FD34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8,68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FFF6" w14:textId="6D62FF7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023E2F8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1C75" w14:textId="08B7736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B870" w14:textId="2B68DAE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28C8" w14:textId="097CAF1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9A54" w14:textId="491E68E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7603" w14:textId="1367EAE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0CF67EF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F7B5" w14:textId="24B9768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Nutrição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A7178" w14:textId="7F73A811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8,51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7E6F" w14:textId="0A96E80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8,86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A16C" w14:textId="60866531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3636" w14:textId="4E3C1AB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6212DBD9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EB50" w14:textId="2B1DD70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Psicologia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9010" w14:textId="3250BFE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5C92" w14:textId="23283C6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5132" w14:textId="6118555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9,53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9E3F" w14:textId="15F1964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9,58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104667F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C3D0" w14:textId="45AE6EA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Química Medicinal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94D13" w14:textId="109FCBD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7,92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1879" w14:textId="0D2248D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8,47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2159" w14:textId="7059D7B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8,94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9B92" w14:textId="4BB58BD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623DF321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DB12" w14:textId="66B639B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Tecnologia em Alimentos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BD5C" w14:textId="33543A5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7,64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85E4" w14:textId="6EFF239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8,10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2F65" w14:textId="53714624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8,41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3118" w14:textId="086579B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8,87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691F2E36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3BAE" w14:textId="7DE9E98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Toxicologia Analítica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9196" w14:textId="41E2281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8,22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07428" w14:textId="0CF02C3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8,61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77DE" w14:textId="692A2AE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8,98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4DDC" w14:textId="2E46BE8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D4ACC4D" w14:textId="644EC4DF" w:rsidR="00972B86" w:rsidRPr="00CA6FCA" w:rsidRDefault="683610B9" w:rsidP="00AB1FF0">
      <w:pPr>
        <w:spacing w:after="160"/>
        <w:jc w:val="center"/>
        <w:rPr>
          <w:rFonts w:asciiTheme="minorHAnsi" w:hAnsiTheme="minorHAnsi" w:cstheme="minorHAnsi"/>
          <w:b/>
        </w:rPr>
      </w:pPr>
      <w:r w:rsidRPr="683610B9">
        <w:rPr>
          <w:rFonts w:ascii="Calibri" w:eastAsia="Calibri" w:hAnsi="Calibri" w:cs="Calibri"/>
          <w:color w:val="000000" w:themeColor="text1"/>
        </w:rPr>
        <w:t>CRG = coeficiente geral de rendimento.</w:t>
      </w:r>
    </w:p>
    <w:sectPr w:rsidR="00972B86" w:rsidRPr="00CA6FCA" w:rsidSect="00003288"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49FB" w14:textId="77777777" w:rsidR="003E2F55" w:rsidRDefault="003E2F55">
      <w:r>
        <w:separator/>
      </w:r>
    </w:p>
  </w:endnote>
  <w:endnote w:type="continuationSeparator" w:id="0">
    <w:p w14:paraId="0945538B" w14:textId="77777777" w:rsidR="003E2F55" w:rsidRDefault="003E2F55">
      <w:r>
        <w:continuationSeparator/>
      </w:r>
    </w:p>
  </w:endnote>
  <w:endnote w:type="continuationNotice" w:id="1">
    <w:p w14:paraId="54BA65A2" w14:textId="77777777" w:rsidR="003E2F55" w:rsidRDefault="003E2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1507629327"/>
      <w:docPartObj>
        <w:docPartGallery w:val="Page Numbers (Bottom of Page)"/>
        <w:docPartUnique/>
      </w:docPartObj>
    </w:sdtPr>
    <w:sdtEndPr/>
    <w:sdtContent>
      <w:p w14:paraId="71E141B6" w14:textId="4D2E0038" w:rsidR="00F50A55" w:rsidRPr="00E60807" w:rsidRDefault="00F50A55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14:paraId="0C3A8004" w14:textId="5D9E0586" w:rsidR="00F50A55" w:rsidRDefault="00F50A55" w:rsidP="001349C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A0E1" w14:textId="6167FEC7" w:rsidR="00F50A55" w:rsidRPr="00E60807" w:rsidRDefault="00F50A55" w:rsidP="00E6080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C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H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FAC7" w14:textId="77777777" w:rsidR="003E2F55" w:rsidRDefault="003E2F55">
      <w:r>
        <w:separator/>
      </w:r>
    </w:p>
  </w:footnote>
  <w:footnote w:type="continuationSeparator" w:id="0">
    <w:p w14:paraId="6ED237B9" w14:textId="77777777" w:rsidR="003E2F55" w:rsidRDefault="003E2F55">
      <w:r>
        <w:continuationSeparator/>
      </w:r>
    </w:p>
  </w:footnote>
  <w:footnote w:type="continuationNotice" w:id="1">
    <w:p w14:paraId="42D5142A" w14:textId="77777777" w:rsidR="003E2F55" w:rsidRDefault="003E2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8EE2" w14:textId="77777777" w:rsidR="00F50A55" w:rsidRDefault="00F50A55" w:rsidP="00E6080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D6850" w14:textId="77777777" w:rsidR="00F50A55" w:rsidRDefault="00F50A55" w:rsidP="00E60807">
    <w:pPr>
      <w:jc w:val="center"/>
    </w:pPr>
    <w:r>
      <w:rPr>
        <w:rFonts w:ascii="Calibri" w:hAnsi="Calibri" w:cs="Calibri"/>
      </w:rPr>
      <w:t>Vice-Reitoria/Escritório de Internacionalização</w:t>
    </w:r>
  </w:p>
  <w:p w14:paraId="56992E38" w14:textId="77777777" w:rsidR="00F50A55" w:rsidRDefault="00F50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2F55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B7C8B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532AD1D"/>
    <w:rsid w:val="0547BE5A"/>
    <w:rsid w:val="0549D17F"/>
    <w:rsid w:val="0569CCAC"/>
    <w:rsid w:val="058F751B"/>
    <w:rsid w:val="05DB7F41"/>
    <w:rsid w:val="06F83991"/>
    <w:rsid w:val="07059D0D"/>
    <w:rsid w:val="075A4FCA"/>
    <w:rsid w:val="0781BF1F"/>
    <w:rsid w:val="07C1822E"/>
    <w:rsid w:val="07CC2378"/>
    <w:rsid w:val="082C1EFE"/>
    <w:rsid w:val="08425360"/>
    <w:rsid w:val="0ABF331A"/>
    <w:rsid w:val="0AC62BF3"/>
    <w:rsid w:val="0ADC40D5"/>
    <w:rsid w:val="0B41EB80"/>
    <w:rsid w:val="0B730633"/>
    <w:rsid w:val="0BB8183E"/>
    <w:rsid w:val="0BF60C5B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10382BDD"/>
    <w:rsid w:val="104DEA2C"/>
    <w:rsid w:val="10706604"/>
    <w:rsid w:val="10F4A0EB"/>
    <w:rsid w:val="1119AFA1"/>
    <w:rsid w:val="118847B4"/>
    <w:rsid w:val="11A21704"/>
    <w:rsid w:val="11ED0E93"/>
    <w:rsid w:val="120AEB84"/>
    <w:rsid w:val="124AF70F"/>
    <w:rsid w:val="1291EA42"/>
    <w:rsid w:val="133BAC07"/>
    <w:rsid w:val="13CB3A7E"/>
    <w:rsid w:val="13F68178"/>
    <w:rsid w:val="13FF7E19"/>
    <w:rsid w:val="149C72B2"/>
    <w:rsid w:val="14F27866"/>
    <w:rsid w:val="15031D12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71C4C6"/>
    <w:rsid w:val="18885F2F"/>
    <w:rsid w:val="18B3224E"/>
    <w:rsid w:val="18D057A0"/>
    <w:rsid w:val="19156D05"/>
    <w:rsid w:val="19AC51AD"/>
    <w:rsid w:val="1A0266C4"/>
    <w:rsid w:val="1A2B3F39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F2DD529"/>
    <w:rsid w:val="1F32461D"/>
    <w:rsid w:val="1F3A08BF"/>
    <w:rsid w:val="1FA51F4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2C1571"/>
    <w:rsid w:val="2666F929"/>
    <w:rsid w:val="266D8BEE"/>
    <w:rsid w:val="2671AC58"/>
    <w:rsid w:val="269D48FE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39B7AA"/>
    <w:rsid w:val="2CD481DA"/>
    <w:rsid w:val="2CDEC16A"/>
    <w:rsid w:val="2D298AE8"/>
    <w:rsid w:val="2D2A7F26"/>
    <w:rsid w:val="2D380167"/>
    <w:rsid w:val="2D52871E"/>
    <w:rsid w:val="2DA44636"/>
    <w:rsid w:val="2DA7E4BB"/>
    <w:rsid w:val="2DBD850B"/>
    <w:rsid w:val="2DE5B86D"/>
    <w:rsid w:val="2E4ED4C6"/>
    <w:rsid w:val="2E5E4EF0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F17BF"/>
    <w:rsid w:val="382B8E09"/>
    <w:rsid w:val="38F8E05C"/>
    <w:rsid w:val="39573C75"/>
    <w:rsid w:val="397FD662"/>
    <w:rsid w:val="3992AFBC"/>
    <w:rsid w:val="39BEA003"/>
    <w:rsid w:val="39D930B9"/>
    <w:rsid w:val="39F22E55"/>
    <w:rsid w:val="3A3CBFEF"/>
    <w:rsid w:val="3A44A163"/>
    <w:rsid w:val="3A90FB4C"/>
    <w:rsid w:val="3AE012AE"/>
    <w:rsid w:val="3BCB01DD"/>
    <w:rsid w:val="3BDEAC93"/>
    <w:rsid w:val="3BE9F31D"/>
    <w:rsid w:val="3BF2DCC2"/>
    <w:rsid w:val="3CB46B6F"/>
    <w:rsid w:val="3CC3CE5B"/>
    <w:rsid w:val="3CFEFF2C"/>
    <w:rsid w:val="3D0FA248"/>
    <w:rsid w:val="3DD4A151"/>
    <w:rsid w:val="3E1AEF97"/>
    <w:rsid w:val="3E9CBF4B"/>
    <w:rsid w:val="3EAB0C6D"/>
    <w:rsid w:val="3F423D8C"/>
    <w:rsid w:val="3F906DD2"/>
    <w:rsid w:val="402A5C26"/>
    <w:rsid w:val="402FFEF1"/>
    <w:rsid w:val="40A34C74"/>
    <w:rsid w:val="40ACDFBF"/>
    <w:rsid w:val="40FE99CF"/>
    <w:rsid w:val="4107F947"/>
    <w:rsid w:val="4166D6EA"/>
    <w:rsid w:val="41FF3B8C"/>
    <w:rsid w:val="424B377A"/>
    <w:rsid w:val="425F8678"/>
    <w:rsid w:val="427C2D6F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F735C3"/>
    <w:rsid w:val="446D6974"/>
    <w:rsid w:val="449BAA8D"/>
    <w:rsid w:val="44C1D00D"/>
    <w:rsid w:val="44C66C23"/>
    <w:rsid w:val="44F46AA4"/>
    <w:rsid w:val="44FC9262"/>
    <w:rsid w:val="45930624"/>
    <w:rsid w:val="45A46598"/>
    <w:rsid w:val="45B48873"/>
    <w:rsid w:val="45BBF0F5"/>
    <w:rsid w:val="45C3E971"/>
    <w:rsid w:val="462653E4"/>
    <w:rsid w:val="4636CD21"/>
    <w:rsid w:val="46377AEE"/>
    <w:rsid w:val="46425434"/>
    <w:rsid w:val="469D5C31"/>
    <w:rsid w:val="46AD7540"/>
    <w:rsid w:val="46DD6F5B"/>
    <w:rsid w:val="46EE7E7E"/>
    <w:rsid w:val="473E463D"/>
    <w:rsid w:val="4750A214"/>
    <w:rsid w:val="47FCE615"/>
    <w:rsid w:val="484BA0CC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D0C9DB5"/>
    <w:rsid w:val="4D2500E4"/>
    <w:rsid w:val="4D391919"/>
    <w:rsid w:val="4DA23502"/>
    <w:rsid w:val="4E54B9BA"/>
    <w:rsid w:val="4FC968A9"/>
    <w:rsid w:val="4FF1B2AD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B857C1"/>
    <w:rsid w:val="5516B3BE"/>
    <w:rsid w:val="55845B89"/>
    <w:rsid w:val="55B5AF95"/>
    <w:rsid w:val="56074B66"/>
    <w:rsid w:val="560F0AC5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85DF2F"/>
    <w:rsid w:val="59F73286"/>
    <w:rsid w:val="5A26E8EA"/>
    <w:rsid w:val="5A8776A0"/>
    <w:rsid w:val="5AC61FD5"/>
    <w:rsid w:val="5AC6EA86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D95AC86"/>
    <w:rsid w:val="5E03B4E4"/>
    <w:rsid w:val="5E1DBC18"/>
    <w:rsid w:val="5E53FA3B"/>
    <w:rsid w:val="5E7AC1A4"/>
    <w:rsid w:val="5E7BF9C7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33B5473"/>
    <w:rsid w:val="63BA6457"/>
    <w:rsid w:val="63C3DA4B"/>
    <w:rsid w:val="64A31E93"/>
    <w:rsid w:val="651C66FF"/>
    <w:rsid w:val="652F4433"/>
    <w:rsid w:val="655634B8"/>
    <w:rsid w:val="660BD17D"/>
    <w:rsid w:val="664E6394"/>
    <w:rsid w:val="669D3419"/>
    <w:rsid w:val="670A7EA0"/>
    <w:rsid w:val="67BE8E8E"/>
    <w:rsid w:val="683610B9"/>
    <w:rsid w:val="6864525E"/>
    <w:rsid w:val="688603BA"/>
    <w:rsid w:val="6888A04D"/>
    <w:rsid w:val="692D697E"/>
    <w:rsid w:val="696CCE0E"/>
    <w:rsid w:val="69F3D2C9"/>
    <w:rsid w:val="6A431448"/>
    <w:rsid w:val="6ABA2C9B"/>
    <w:rsid w:val="6AD5B1E0"/>
    <w:rsid w:val="6AF065F1"/>
    <w:rsid w:val="6B5CCE82"/>
    <w:rsid w:val="6BB32985"/>
    <w:rsid w:val="6C4544EB"/>
    <w:rsid w:val="6C718241"/>
    <w:rsid w:val="6CD3F616"/>
    <w:rsid w:val="6D5DC46A"/>
    <w:rsid w:val="6DFC574B"/>
    <w:rsid w:val="6E043F43"/>
    <w:rsid w:val="6E1A493C"/>
    <w:rsid w:val="6E3F2C3F"/>
    <w:rsid w:val="6E9547C0"/>
    <w:rsid w:val="6ED6EB2C"/>
    <w:rsid w:val="6EF994CB"/>
    <w:rsid w:val="71387947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8357F3"/>
    <w:rsid w:val="7797B5E7"/>
    <w:rsid w:val="7866D2D0"/>
    <w:rsid w:val="793733A7"/>
    <w:rsid w:val="793A3A4E"/>
    <w:rsid w:val="7944B8E0"/>
    <w:rsid w:val="7A0954A8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4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customStyle="1" w:styleId="AssuntodocomentrioChar">
    <w:name w:val="Assunto do comentário Char"/>
    <w:link w:val="Assuntodocomentrio"/>
    <w:rsid w:val="005C323F"/>
    <w:rPr>
      <w:b/>
      <w:bCs/>
    </w:rPr>
  </w:style>
  <w:style w:type="character" w:customStyle="1" w:styleId="Pr-formataoHTMLChar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F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ED3F1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06CA1"/>
  </w:style>
  <w:style w:type="character" w:customStyle="1" w:styleId="eop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D364BD82-4ACC-4C4E-9772-94D817388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4016</Characters>
  <Application>Microsoft Office Word</Application>
  <DocSecurity>0</DocSecurity>
  <Lines>33</Lines>
  <Paragraphs>9</Paragraphs>
  <ScaleCrop>false</ScaleCrop>
  <Company>ufcspa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Rodrigo Pasqualini Milagre</cp:lastModifiedBy>
  <cp:revision>5</cp:revision>
  <cp:lastPrinted>2019-04-29T22:21:00Z</cp:lastPrinted>
  <dcterms:created xsi:type="dcterms:W3CDTF">2023-03-08T13:05:00Z</dcterms:created>
  <dcterms:modified xsi:type="dcterms:W3CDTF">2024-09-18T18:07:00Z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