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6FCA" w:rsidR="007220DA" w:rsidP="007220DA" w:rsidRDefault="007220DA" w14:paraId="599246D8" w14:textId="025A5FCC">
      <w:pPr>
        <w:jc w:val="center"/>
        <w:rPr>
          <w:rFonts w:asciiTheme="minorHAnsi" w:hAnsiTheme="minorHAnsi" w:cstheme="minorHAnsi"/>
          <w:b/>
        </w:rPr>
      </w:pPr>
      <w:r w:rsidRPr="00CA6FCA">
        <w:rPr>
          <w:rFonts w:asciiTheme="minorHAnsi" w:hAnsiTheme="minorHAnsi" w:cstheme="minorHAnsi"/>
          <w:b/>
        </w:rPr>
        <w:t>ANEXO</w:t>
      </w:r>
      <w:r w:rsidR="00AB1FF0">
        <w:rPr>
          <w:rFonts w:asciiTheme="minorHAnsi" w:hAnsiTheme="minorHAnsi" w:cstheme="minorHAnsi"/>
          <w:b/>
        </w:rPr>
        <w:t xml:space="preserve"> </w:t>
      </w:r>
      <w:r w:rsidRPr="00CA6FCA">
        <w:rPr>
          <w:rFonts w:asciiTheme="minorHAnsi" w:hAnsiTheme="minorHAnsi" w:cstheme="minorHAnsi"/>
          <w:b/>
        </w:rPr>
        <w:t xml:space="preserve">II – BAREMA </w:t>
      </w:r>
    </w:p>
    <w:p w:rsidRPr="00CA6FCA" w:rsidR="007220DA" w:rsidP="007220DA" w:rsidRDefault="007220DA" w14:paraId="5BB4A5B5" w14:textId="77777777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Pr="00CA6FCA" w:rsidR="007220DA" w:rsidTr="00186041" w14:paraId="5213233E" w14:textId="77777777">
        <w:trPr>
          <w:jc w:val="center"/>
        </w:trPr>
        <w:tc>
          <w:tcPr>
            <w:tcW w:w="0" w:type="auto"/>
            <w:gridSpan w:val="2"/>
            <w:vAlign w:val="center"/>
          </w:tcPr>
          <w:p w:rsidRPr="00CA6FCA" w:rsidR="007220DA" w:rsidP="00186041" w:rsidRDefault="007220DA" w14:paraId="3C45F76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:rsidRPr="00CA6FCA" w:rsidR="007220DA" w:rsidP="00186041" w:rsidRDefault="007220DA" w14:paraId="633124C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:rsidRPr="00CA6FCA" w:rsidR="007220DA" w:rsidP="00186041" w:rsidRDefault="007220DA" w14:paraId="6F5CB18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Pr="00CA6FCA" w:rsidR="007220DA" w:rsidTr="00186041" w14:paraId="29D625EE" w14:textId="77777777">
        <w:trPr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433BD8F7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</w:tcPr>
          <w:p w:rsidRPr="00CA6FCA" w:rsidR="007220DA" w:rsidP="00186041" w:rsidRDefault="007220DA" w14:paraId="69FF549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35D356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27E7862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779E4D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</w:tcPr>
          <w:p w:rsidRPr="00CA6FCA" w:rsidR="007220DA" w:rsidP="00186041" w:rsidRDefault="007220DA" w14:paraId="3A4BF919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:rsidRPr="00CA6FCA" w:rsidR="007220DA" w:rsidP="00186041" w:rsidRDefault="007220DA" w14:paraId="0F9FFF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815418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667C1AAE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38DD19E0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</w:tcPr>
          <w:p w:rsidRPr="00CA6FCA" w:rsidR="007220DA" w:rsidP="00186041" w:rsidRDefault="007220DA" w14:paraId="15366AC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</w:tcPr>
          <w:p w:rsidRPr="00CA6FCA" w:rsidR="007220DA" w:rsidP="00186041" w:rsidRDefault="007220DA" w14:paraId="63AB74A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3A6865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5D614FC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218811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</w:tcPr>
          <w:p w:rsidRPr="00CA6FCA" w:rsidR="007220DA" w:rsidP="00186041" w:rsidRDefault="007220DA" w14:paraId="411C4CA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:rsidRPr="00CA6FCA" w:rsidR="007220DA" w:rsidP="00186041" w:rsidRDefault="007220DA" w14:paraId="75B6917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7F67AE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5FFD730A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0EFE76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</w:tcPr>
          <w:p w:rsidRPr="00CA6FCA" w:rsidR="007220DA" w:rsidP="00186041" w:rsidRDefault="007220DA" w14:paraId="4E8C5A4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:rsidRPr="00CA6FCA" w:rsidR="007220DA" w:rsidP="00186041" w:rsidRDefault="007220DA" w14:paraId="7970B1D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3640AC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50E3E76B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9333A40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</w:tcPr>
          <w:p w:rsidRPr="00CA6FCA" w:rsidR="007220DA" w:rsidP="00186041" w:rsidRDefault="007220DA" w14:paraId="5D4E672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</w:tcPr>
          <w:p w:rsidRPr="00CA6FCA" w:rsidR="007220DA" w:rsidP="00186041" w:rsidRDefault="007220DA" w14:paraId="23D7AB4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23D22BB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87E12FA" w14:textId="77777777">
        <w:trPr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5231C8D7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</w:tcPr>
          <w:p w:rsidRPr="00CA6FCA" w:rsidR="007220DA" w:rsidP="00186041" w:rsidRDefault="007220DA" w14:paraId="5AF2B93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2CB78BE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39E5B08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37AACB4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</w:tcPr>
          <w:p w:rsidRPr="00CA6FCA" w:rsidR="007220DA" w:rsidP="00186041" w:rsidRDefault="007220DA" w14:paraId="2E46119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</w:tcPr>
          <w:p w:rsidRPr="00CA6FCA" w:rsidR="007220DA" w:rsidP="00186041" w:rsidRDefault="007220DA" w14:paraId="511D34F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8864F5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C5FB3E3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6D16EBA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</w:tcPr>
          <w:p w:rsidRPr="00CA6FCA" w:rsidR="007220DA" w:rsidP="00186041" w:rsidRDefault="007220DA" w14:paraId="235AD316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</w:tcPr>
          <w:p w:rsidRPr="00CA6FCA" w:rsidR="007220DA" w:rsidP="00186041" w:rsidRDefault="007220DA" w14:paraId="6E60CB0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259DC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55EB0589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E84DEA3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</w:tcPr>
          <w:p w:rsidRPr="00CA6FCA" w:rsidR="007220DA" w:rsidP="00186041" w:rsidRDefault="007220DA" w14:paraId="6A5DDE8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:rsidRPr="00CA6FCA" w:rsidR="007220DA" w:rsidP="00186041" w:rsidRDefault="007220DA" w14:paraId="2E2E5CD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3ACC41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8988573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3440438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</w:tcPr>
          <w:p w:rsidRPr="00CA6FCA" w:rsidR="007220DA" w:rsidP="00186041" w:rsidRDefault="007220DA" w14:paraId="206BFF1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:rsidRPr="00CA6FCA" w:rsidR="007220DA" w:rsidP="00186041" w:rsidRDefault="007220DA" w14:paraId="6A26F0A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2EAE67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6A9670B" w14:textId="77777777">
        <w:trPr>
          <w:trHeight w:val="328"/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4E44705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:rsidRPr="00CA6FCA" w:rsidR="007220DA" w:rsidP="00186041" w:rsidRDefault="007220DA" w14:paraId="32973C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EEF8AB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C4D4E87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BE305CF" w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F62B6E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910B56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10C34A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2E6C304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CCA52A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58D2BB8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2771B7A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09EB08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49A07A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9D47574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06AAA68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5BC261A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B2925C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A451AE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42531E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41F8D57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02213E6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0647E1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23F5453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08271B9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5F5B393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:rsidRPr="00CA6FCA" w:rsidR="007220DA" w:rsidP="00186041" w:rsidRDefault="007220DA" w14:paraId="49AFC5E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747381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616E8E8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92ADC5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021528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969095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D9772A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FCD5177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77F1DD80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14CB73C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5C268CD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DF6CAC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0CBABE1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BB05A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BD536E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6DA733B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2772B7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53DC4AF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08DB84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7E4024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3137CF8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52267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BAD5D6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533B81F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C2B5C6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:rsidRPr="00CA6FCA" w:rsidR="007220DA" w:rsidP="00186041" w:rsidRDefault="007220DA" w14:paraId="568568E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717809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1ACF794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04E40605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3AC78EA3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</w:tcPr>
          <w:p w:rsidRPr="00CA6FCA" w:rsidR="007220DA" w:rsidP="00186041" w:rsidRDefault="007220DA" w14:paraId="14B7CC1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A1E90F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B65F902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3A2AF0C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32247B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:rsidRPr="00CA6FCA" w:rsidR="007220DA" w:rsidP="00186041" w:rsidRDefault="007220DA" w14:paraId="7526D21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D575BB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BFC048E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20E9BD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:rsidRPr="00CA6FCA" w:rsidR="007220DA" w:rsidP="00186041" w:rsidRDefault="007220DA" w14:paraId="257E5AD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:rsidRPr="00CA6FCA" w:rsidR="007220DA" w:rsidP="00186041" w:rsidRDefault="007220DA" w14:paraId="7B6F664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BB3CE3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6A96BC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E4781F1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850E9E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:rsidRPr="00CA6FCA" w:rsidR="007220DA" w:rsidP="00186041" w:rsidRDefault="007220DA" w14:paraId="4329CCE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35A5DA0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EFE574B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C97633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76C707B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:rsidRPr="00CA6FCA" w:rsidR="007220DA" w:rsidP="00186041" w:rsidRDefault="007220DA" w14:paraId="4C80725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6AF528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4DCF1A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3E67A61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95BDC5C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:rsidRPr="00CA6FCA" w:rsidR="007220DA" w:rsidP="00186041" w:rsidRDefault="007220DA" w14:paraId="44216FA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1C4C59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6C8F8D5A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B2E2A58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:rsidRPr="00CA6FCA" w:rsidR="007220DA" w:rsidP="00186041" w:rsidRDefault="007220DA" w14:paraId="251B33A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:rsidRPr="00CA6FCA" w:rsidR="007220DA" w:rsidP="00186041" w:rsidRDefault="007220DA" w14:paraId="1F9A7F8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51AB49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6965EF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A2E96E0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485EFFD8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F89CD9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4A12F0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99E31D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1C6C6E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</w:tcPr>
          <w:p w:rsidRPr="00CA6FCA" w:rsidR="007220DA" w:rsidP="00186041" w:rsidRDefault="007220DA" w14:paraId="61C9988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</w:tcPr>
          <w:p w:rsidRPr="00CA6FCA" w:rsidR="007220DA" w:rsidP="00186041" w:rsidRDefault="007220DA" w14:paraId="0DEE7D7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1501E1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4605E42" w14:textId="77777777">
        <w:trPr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54EBD44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763AD42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9EA80E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2E78539E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00CEE3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:rsidRPr="00CA6FCA" w:rsidR="007220DA" w:rsidP="00186041" w:rsidRDefault="007220DA" w14:paraId="4B1C289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124F37C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41B82D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3C0AFC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92CAD7D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:rsidRPr="00CA6FCA" w:rsidR="007220DA" w:rsidP="00186041" w:rsidRDefault="007220DA" w14:paraId="22086D2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84F40D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37828C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92CAF2C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25726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:rsidRPr="00CA6FCA" w:rsidR="007220DA" w:rsidP="00186041" w:rsidRDefault="007220DA" w14:paraId="01A31AA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69428A2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38BBD6D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2673EE9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6248FB02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:rsidRPr="00CA6FCA" w:rsidR="007220DA" w:rsidP="00186041" w:rsidRDefault="007220DA" w14:paraId="24D2554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41DEDD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B3B21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B7A556C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896239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:rsidRPr="00CA6FCA" w:rsidR="007220DA" w:rsidP="00186041" w:rsidRDefault="007220DA" w14:paraId="42E09C9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DE532C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CDA3D9C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CA6FCA" w:rsidR="007220DA" w:rsidP="7034CB7F" w:rsidRDefault="007220DA" w14:paraId="766BA26E" w14:textId="7E506E58">
      <w:pPr>
        <w:rPr>
          <w:rFonts w:ascii="Calibri" w:hAnsi="Calibri" w:cs="Calibri" w:asciiTheme="minorAscii" w:hAnsiTheme="minorAscii" w:cstheme="minorAscii"/>
        </w:rPr>
      </w:pPr>
      <w:r w:rsidRPr="7034CB7F" w:rsidR="007220DA">
        <w:rPr>
          <w:rFonts w:ascii="Calibri" w:hAnsi="Calibri" w:cs="Calibri" w:asciiTheme="minorAscii" w:hAnsiTheme="minorAscii" w:cstheme="minorAscii"/>
        </w:rPr>
        <w:t>CRG = coeficiente geral de rendimento.</w:t>
      </w:r>
    </w:p>
    <w:p w:rsidRPr="00CA6FCA" w:rsidR="00972B86" w:rsidP="007220DA" w:rsidRDefault="00972B86" w14:paraId="5D81796C" w14:textId="11F1BA3A">
      <w:pPr>
        <w:jc w:val="center"/>
        <w:rPr>
          <w:rFonts w:asciiTheme="minorHAnsi" w:hAnsiTheme="minorHAnsi" w:cstheme="minorHAnsi"/>
        </w:rPr>
      </w:pPr>
    </w:p>
    <w:p w:rsidR="683610B9" w:rsidP="7743CDB2" w:rsidRDefault="683610B9" w14:paraId="1D40BC89" w14:textId="370EDA6F">
      <w:pPr>
        <w:spacing w:after="160"/>
        <w:jc w:val="center"/>
        <w:rPr>
          <w:rFonts w:ascii="Calibri" w:hAnsi="Calibri" w:eastAsia="Calibri" w:cs="Calibri"/>
          <w:color w:val="000000" w:themeColor="text1"/>
          <w:lang w:val="pt-BR"/>
        </w:rPr>
      </w:pPr>
      <w:r w:rsidRPr="7743CDB2" w:rsidR="683610B9">
        <w:rPr>
          <w:rFonts w:ascii="Calibri" w:hAnsi="Calibri" w:eastAsia="Calibri" w:cs="Calibri"/>
          <w:color w:val="000000" w:themeColor="text1" w:themeTint="FF" w:themeShade="FF"/>
          <w:lang w:val="pt-BR"/>
        </w:rPr>
        <w:t xml:space="preserve">Pontos de corte por curso para preenchimento do </w:t>
      </w:r>
      <w:r w:rsidRPr="7743CDB2" w:rsidR="683610B9">
        <w:rPr>
          <w:rFonts w:ascii="Calibri" w:hAnsi="Calibri" w:eastAsia="Calibri" w:cs="Calibri"/>
          <w:color w:val="000000" w:themeColor="text1" w:themeTint="FF" w:themeShade="FF"/>
          <w:lang w:val="pt-BR"/>
        </w:rPr>
        <w:t>barema</w:t>
      </w:r>
    </w:p>
    <w:tbl>
      <w:tblPr>
        <w:tblW w:w="9059" w:type="dxa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683610B9" w:rsidTr="7743CDB2" w14:paraId="37EBA855" w14:textId="77777777">
        <w:trPr>
          <w:trHeight w:val="615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543B707D" w14:textId="695DDB6B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7E9E476B" w14:textId="715F3CFF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50% melhores </w:t>
            </w:r>
          </w:p>
          <w:p w:rsidR="683610B9" w:rsidP="683610B9" w:rsidRDefault="683610B9" w14:paraId="00547B35" w14:textId="4C638482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17F231DF" w14:textId="43A3EE3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25% melhores </w:t>
            </w:r>
          </w:p>
          <w:p w:rsidR="683610B9" w:rsidP="683610B9" w:rsidRDefault="683610B9" w14:paraId="4FD85067" w14:textId="14E96797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69A7D8A6" w14:textId="06F4B52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10% melhores </w:t>
            </w:r>
          </w:p>
          <w:p w:rsidR="683610B9" w:rsidP="683610B9" w:rsidRDefault="683610B9" w14:paraId="417EFB6B" w14:textId="0E8F8DB3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7BC5A4E3" w14:textId="6E5B1334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5% melhores </w:t>
            </w:r>
          </w:p>
          <w:p w:rsidR="683610B9" w:rsidP="683610B9" w:rsidRDefault="683610B9" w14:paraId="5540FB3E" w14:textId="5224BFB7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</w:tr>
      <w:tr w:rsidR="00E06CA1" w:rsidTr="7743CDB2" w14:paraId="59F129F4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2545BBB8" w14:textId="13111D7E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Biomedicina - Diurno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2A14DE3" w14:textId="11B5ADE0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2C298A6A">
              <w:rPr>
                <w:rStyle w:val="normaltextrun"/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91059D2" w14:textId="0F0104A7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3C04921F">
              <w:rPr>
                <w:rStyle w:val="normaltextrun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B8ADC3F" w14:textId="587768E9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Pr="3BDFCDB3" w:rsidR="11E1C83D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3B7ABEE" w14:textId="6625EE8A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428906D0">
              <w:rPr>
                <w:rStyle w:val="normaltextrun"/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E06CA1" w:rsidTr="7743CDB2" w14:paraId="6D8EBD07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1FFFC3FB" w14:textId="2D72BA9C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Biomedicina - Noturno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419611EF" w14:textId="110BA447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43E7DA63">
              <w:rPr>
                <w:rStyle w:val="normaltextrun"/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3A77BD9" w14:textId="2DB60DBA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14900012">
              <w:rPr>
                <w:rStyle w:val="normaltextrun"/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E83526C" w14:textId="78029B4F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0A61185F">
              <w:rPr>
                <w:rStyle w:val="normaltextrun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7ADEBCF" w14:textId="32193CEC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6FF596FE">
              <w:rPr>
                <w:rStyle w:val="normaltextrun"/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E06CA1" w:rsidTr="7743CDB2" w14:paraId="5245A4CC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6B39AAD2" w14:textId="602AA67C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Enfermagem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DD3149A" w14:textId="062CE098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2101FC7D">
              <w:rPr>
                <w:rStyle w:val="normaltextrun"/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8E67E28" w14:textId="4A184E4A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50993CA2">
              <w:rPr>
                <w:rStyle w:val="normaltextrun"/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4220AD40" w14:textId="5DCE5B48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50993CA2">
              <w:rPr>
                <w:rStyle w:val="eop"/>
                <w:rFonts w:ascii="Calibri" w:hAnsi="Calibri" w:cs="Calibri"/>
                <w:sz w:val="22"/>
                <w:szCs w:val="22"/>
              </w:rPr>
              <w:t>8,99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3AE3624" w14:textId="715D039C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5ACC3148">
              <w:rPr>
                <w:rStyle w:val="normaltextrun"/>
                <w:rFonts w:ascii="Calibri" w:hAnsi="Calibri" w:cs="Calibri"/>
                <w:sz w:val="22"/>
                <w:szCs w:val="22"/>
              </w:rPr>
              <w:t>09</w:t>
            </w:r>
          </w:p>
        </w:tc>
      </w:tr>
      <w:tr w:rsidR="00E06CA1" w:rsidTr="7743CDB2" w14:paraId="74A45D96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0ACEB799" w14:textId="4ED0E5E2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Farmácia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074139F" w14:textId="3B671CA5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38A39CEB">
              <w:rPr>
                <w:rStyle w:val="normaltextrun"/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9C49485" w14:textId="7CED377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475B5C13">
              <w:rPr>
                <w:rStyle w:val="normaltextrun"/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464F85D1" w14:textId="6498D7E4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475B5C13">
              <w:rPr>
                <w:rStyle w:val="normaltextrun"/>
                <w:rFonts w:ascii="Calibri" w:hAnsi="Calibri" w:cs="Calibri"/>
                <w:sz w:val="22"/>
                <w:szCs w:val="22"/>
              </w:rPr>
              <w:t>9,05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BAD230C" w14:textId="54D79EE9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5CC84BDF">
              <w:rPr>
                <w:rStyle w:val="normaltextrun"/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E06CA1" w:rsidTr="7743CDB2" w14:paraId="510FFDF0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7D05EF24" w14:textId="6FFBFFB6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Física Médica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2C2EDE3" w14:textId="3913275F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Pr="3BDFCDB3" w:rsidR="6D6EFFC9">
              <w:rPr>
                <w:rStyle w:val="normaltextrun"/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0DAACBC" w14:textId="7C071462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6A3E21BC">
              <w:rPr>
                <w:rStyle w:val="normaltextrun"/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ECB2704" w14:textId="013244E8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6A3E21BC">
              <w:rPr>
                <w:rStyle w:val="normaltextrun"/>
                <w:rFonts w:ascii="Calibri" w:hAnsi="Calibri" w:cs="Calibri"/>
                <w:sz w:val="22"/>
                <w:szCs w:val="22"/>
              </w:rPr>
              <w:t>8,95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2FF5E22" w14:textId="3AF8ED90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3F0B3A32">
              <w:rPr>
                <w:rStyle w:val="normaltextrun"/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E06CA1" w:rsidTr="7743CDB2" w14:paraId="0E002F58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2D407034" w14:textId="38400FDE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Fisioterapia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42379FD" w14:textId="606C1089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8,7</w:t>
            </w:r>
            <w:r w:rsidRPr="3BDFCDB3" w:rsidR="37DEA2CE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7743CDB2" w:rsidRDefault="00E06CA1" w14:paraId="7FD97EE1" w14:textId="73FE0F7D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7743CDB2" w:rsidR="51191C8C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Pr="7743CDB2" w:rsidR="3984F57B">
              <w:rPr>
                <w:rStyle w:val="normaltextrun"/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A4D2AAD" w14:textId="11E69CAA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0E052C23">
              <w:rPr>
                <w:rStyle w:val="normaltextrun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63E435FC" w14:textId="59333DD9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9,3</w:t>
            </w:r>
            <w:r w:rsidRPr="3BDFCDB3" w:rsidR="092F14E7">
              <w:rPr>
                <w:rStyle w:val="normaltextrun"/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E06CA1" w:rsidTr="7743CDB2" w14:paraId="31029DDC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481FFEAF" w14:textId="31C9DD7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Fonoaudiologia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11C12B1" w14:textId="0849E06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71504CD9">
              <w:rPr>
                <w:rStyle w:val="normaltextrun"/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6CCF6F6" w14:textId="4B8DF006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Pr="3BDFCDB3" w:rsidR="1AC43FAA">
              <w:rPr>
                <w:rStyle w:val="normaltextrun"/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C62C8BB" w14:textId="5647B83D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Pr="3BDFCDB3" w:rsidR="4133708F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307A5B9" w14:textId="78D13C16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9,3</w:t>
            </w:r>
            <w:r w:rsidRPr="3BDFCDB3" w:rsidR="5DB83A64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E06CA1" w:rsidTr="7743CDB2" w14:paraId="2D050224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133B1291" w14:textId="6C795840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Gastronomia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6383299D" w14:textId="6A8F7D27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62E08091">
              <w:rPr>
                <w:rStyle w:val="normaltextrun"/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879D7FF" w14:textId="6DDEEEEC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48596F5E">
              <w:rPr>
                <w:rStyle w:val="normaltextrun"/>
                <w:rFonts w:ascii="Calibri" w:hAnsi="Calibri" w:cs="Calibri"/>
                <w:sz w:val="22"/>
                <w:szCs w:val="22"/>
              </w:rPr>
              <w:t>0</w:t>
            </w:r>
            <w:r w:rsidRPr="3BDFCDB3" w:rsidR="5EB8942A"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6F179D0" w14:textId="5953A5A8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9,4</w:t>
            </w:r>
            <w:r w:rsidRPr="3BDFCDB3" w:rsidR="1FDEC489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8ADB393" w14:textId="65B1CE67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9,4</w:t>
            </w:r>
            <w:r w:rsidRPr="3BDFCDB3" w:rsidR="4C6780C7">
              <w:rPr>
                <w:rStyle w:val="normaltextrun"/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E06CA1" w:rsidTr="7743CDB2" w14:paraId="34D06252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71CAAA66" w14:textId="7AB56FD0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Gestão em Saúde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42584FAE" w14:textId="2E2969B6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660EE8B7">
              <w:rPr>
                <w:rStyle w:val="normaltextrun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C64D533" w14:textId="34076BFE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660EE8B7">
              <w:rPr>
                <w:rStyle w:val="eop"/>
                <w:rFonts w:ascii="Calibri" w:hAnsi="Calibri" w:cs="Calibri"/>
                <w:sz w:val="22"/>
                <w:szCs w:val="22"/>
              </w:rPr>
              <w:t>8,86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F60AF8E" w14:textId="32B31661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261566AD">
              <w:rPr>
                <w:rStyle w:val="normaltextrun"/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442FFFA" w14:textId="3AF17980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4A1D72D2">
              <w:rPr>
                <w:rStyle w:val="normaltextrun"/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E06CA1" w:rsidTr="7743CDB2" w14:paraId="703058D3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5207627C" w14:textId="6A3E133F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Informática Biomédica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C8D171E" w14:textId="5F065A19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Pr="3BDFCDB3" w:rsidR="6C6C98C0">
              <w:rPr>
                <w:rStyle w:val="normaltextrun"/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C1F9C78" w14:textId="715282B2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4F739A31">
              <w:rPr>
                <w:rStyle w:val="normaltextrun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9D6F3EC" w14:textId="76264275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08099F7C">
              <w:rPr>
                <w:rStyle w:val="normaltextrun"/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A64FFF6" w14:textId="5A5BB2BF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0FB0B952">
              <w:rPr>
                <w:rStyle w:val="normaltextrun"/>
                <w:rFonts w:ascii="Calibri" w:hAnsi="Calibri" w:cs="Calibri"/>
                <w:sz w:val="22"/>
                <w:szCs w:val="22"/>
              </w:rPr>
              <w:t>92</w:t>
            </w:r>
          </w:p>
        </w:tc>
      </w:tr>
      <w:tr w:rsidR="00E06CA1" w:rsidTr="7743CDB2" w14:paraId="023E2F8E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40641C75" w14:textId="08B7736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D6DB870" w14:textId="686E9D3A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8,7</w:t>
            </w:r>
            <w:r w:rsidRPr="3BDFCDB3" w:rsidR="02309867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F9828C8" w14:textId="37CBECDC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Pr="3BDFCDB3" w:rsidR="79880ECC"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83F9A54" w14:textId="2B91CF90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9,1</w:t>
            </w:r>
            <w:r w:rsidRPr="3BDFCDB3" w:rsidR="12681FAB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4D17603" w14:textId="3F5E00E0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Pr="3BDFCDB3" w:rsidR="565B735D"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E06CA1" w:rsidTr="7743CDB2" w14:paraId="0CF67EFE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01E9F7B5" w14:textId="24B9768B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Nutrição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2FA7178" w14:textId="2D7F5F6A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8,5</w:t>
            </w:r>
            <w:r w:rsidRPr="3BDFCDB3" w:rsidR="66F39858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5EF7E6F" w14:textId="42EF6430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2D6A0DDA">
              <w:rPr>
                <w:rStyle w:val="normaltextrun"/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18BA16C" w14:textId="57A26966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7C4F7FF3">
              <w:rPr>
                <w:rStyle w:val="normaltextrun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7E53636" w14:textId="1A442FAD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1EED4432">
              <w:rPr>
                <w:rStyle w:val="normaltextrun"/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E06CA1" w:rsidTr="7743CDB2" w14:paraId="6212DBD9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353EEB50" w14:textId="2B1DD70B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Psicologia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4F0D9010" w14:textId="66D24D48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Pr="3BDFCDB3" w:rsidR="3EF7B71A">
              <w:rPr>
                <w:rStyle w:val="normaltextrun"/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CB85C92" w14:textId="7E70C940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6E769033">
              <w:rPr>
                <w:rStyle w:val="normaltextrun"/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F235132" w14:textId="2B17DC5F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9,5</w:t>
            </w:r>
            <w:r w:rsidRPr="3BDFCDB3" w:rsidR="3DB23A7B">
              <w:rPr>
                <w:rStyle w:val="normaltextrun"/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C499E3F" w14:textId="700CC4C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0C98A8B4">
              <w:rPr>
                <w:rStyle w:val="normaltextrun"/>
                <w:rFonts w:ascii="Calibri" w:hAnsi="Calibri" w:cs="Calibri"/>
                <w:sz w:val="22"/>
                <w:szCs w:val="22"/>
              </w:rPr>
              <w:t>62</w:t>
            </w:r>
          </w:p>
        </w:tc>
      </w:tr>
      <w:tr w:rsidR="00E06CA1" w:rsidTr="7743CDB2" w14:paraId="104667FE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27E4C3D0" w14:textId="45AE6EAE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Química Medicinal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7E94D13" w14:textId="7BC0E252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Pr="3BDFCDB3" w:rsidR="45957D4D">
              <w:rPr>
                <w:rStyle w:val="normaltextrun"/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4C31879" w14:textId="3A50197F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5485036B">
              <w:rPr>
                <w:rStyle w:val="normaltextrun"/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63472159" w14:textId="124B4C21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12E35BB3">
              <w:rPr>
                <w:rStyle w:val="normaltextrun"/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6F759B92" w14:textId="29A84542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Pr="3BDFCDB3" w:rsidR="39F0ECA3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E06CA1" w:rsidTr="7743CDB2" w14:paraId="623DF321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7F95DB12" w14:textId="66B639B9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Tecnologia em Alimentos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3B2BD5C" w14:textId="08AA0D4C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Pr="3BDFCDB3" w:rsidR="3E5390C2">
              <w:rPr>
                <w:rStyle w:val="normaltextrun"/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6CF585E4" w14:textId="086CED41">
            <w:pPr>
              <w:jc w:val="center"/>
              <w:rPr>
                <w:rFonts w:ascii="Calibri" w:hAnsi="Calibri" w:eastAsia="Calibri" w:cs="Calibri"/>
              </w:rPr>
            </w:pPr>
            <w:r w:rsidRPr="3BDFCDB3" w:rsidR="3E5390C2">
              <w:rPr>
                <w:rStyle w:val="eop"/>
                <w:rFonts w:ascii="Calibri" w:hAnsi="Calibri" w:cs="Calibri"/>
                <w:sz w:val="22"/>
                <w:szCs w:val="22"/>
              </w:rPr>
              <w:t>7,69</w:t>
            </w:r>
            <w:r w:rsidRPr="3BDFCDB3" w:rsidR="00E06CA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EC82F65" w14:textId="2DACE54F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5AA39469">
              <w:rPr>
                <w:rStyle w:val="normaltextrun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A0A3118" w14:textId="1945B144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0BBB1100">
              <w:rPr>
                <w:rStyle w:val="normaltextrun"/>
                <w:rFonts w:ascii="Calibri" w:hAnsi="Calibri" w:cs="Calibri"/>
                <w:sz w:val="22"/>
                <w:szCs w:val="22"/>
              </w:rPr>
              <w:t>50</w:t>
            </w:r>
          </w:p>
        </w:tc>
      </w:tr>
      <w:tr w:rsidR="00E06CA1" w:rsidTr="7743CDB2" w14:paraId="691F2E36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6D753BAE" w14:textId="7DE9E987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Toxicologia Analítica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38B9196" w14:textId="106972E8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6A400162">
              <w:rPr>
                <w:rStyle w:val="normaltextrun"/>
                <w:rFonts w:ascii="Calibri" w:hAnsi="Calibri" w:cs="Calibri"/>
                <w:sz w:val="22"/>
                <w:szCs w:val="22"/>
              </w:rPr>
              <w:t>7,75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D607428" w14:textId="60200B04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0AAB6206">
              <w:rPr>
                <w:rStyle w:val="normaltextrun"/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3E477DE" w14:textId="6BFA9197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7A9ACB07">
              <w:rPr>
                <w:rStyle w:val="normaltextrun"/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4274DDC" w14:textId="6CA9991A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7A9ACB07">
              <w:rPr>
                <w:rStyle w:val="normaltextrun"/>
                <w:rFonts w:ascii="Calibri" w:hAnsi="Calibri" w:cs="Calibri"/>
                <w:sz w:val="22"/>
                <w:szCs w:val="22"/>
              </w:rPr>
              <w:t>8,92</w:t>
            </w:r>
          </w:p>
        </w:tc>
      </w:tr>
    </w:tbl>
    <w:p w:rsidRPr="00CA6FCA" w:rsidR="00972B86" w:rsidP="00AB1FF0" w:rsidRDefault="683610B9" w14:paraId="0D4ACC4D" w14:textId="644EC4DF">
      <w:pPr>
        <w:spacing w:after="160"/>
        <w:jc w:val="center"/>
        <w:rPr>
          <w:rFonts w:asciiTheme="minorHAnsi" w:hAnsiTheme="minorHAnsi" w:cstheme="minorHAnsi"/>
          <w:b/>
        </w:rPr>
      </w:pPr>
      <w:r w:rsidRPr="683610B9">
        <w:rPr>
          <w:rFonts w:ascii="Calibri" w:hAnsi="Calibri" w:eastAsia="Calibri" w:cs="Calibri"/>
          <w:color w:val="000000" w:themeColor="text1"/>
        </w:rPr>
        <w:t>CRG = coeficiente geral de rendimento.</w:t>
      </w:r>
    </w:p>
    <w:sectPr w:rsidRPr="00CA6FCA" w:rsidR="00972B86" w:rsidSect="00003288">
      <w:footerReference w:type="default" r:id="rId11"/>
      <w:headerReference w:type="first" r:id="rId12"/>
      <w:footerReference w:type="first" r:id="rId13"/>
      <w:pgSz w:w="11907" w:h="16840" w:orient="portrait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EAC" w:rsidRDefault="005E1EAC" w14:paraId="1B712A09" w14:textId="77777777">
      <w:r>
        <w:separator/>
      </w:r>
    </w:p>
  </w:endnote>
  <w:endnote w:type="continuationSeparator" w:id="0">
    <w:p w:rsidR="005E1EAC" w:rsidRDefault="005E1EAC" w14:paraId="7412B99B" w14:textId="77777777">
      <w:r>
        <w:continuationSeparator/>
      </w:r>
    </w:p>
  </w:endnote>
  <w:endnote w:type="continuationNotice" w:id="1">
    <w:p w:rsidR="005E1EAC" w:rsidRDefault="005E1EAC" w14:paraId="531F92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629327"/>
      <w:docPartObj>
        <w:docPartGallery w:val="Page Numbers (Bottom of Page)"/>
        <w:docPartUnique/>
      </w:docPartObj>
      <w:rPr>
        <w:rFonts w:ascii="Calibri" w:hAnsi="Calibri" w:asciiTheme="minorAscii" w:hAnsiTheme="minorAscii"/>
      </w:rPr>
    </w:sdtPr>
    <w:sdtEndPr>
      <w:rPr>
        <w:rFonts w:ascii="Calibri" w:hAnsi="Calibri" w:asciiTheme="minorAscii" w:hAnsiTheme="minorAscii"/>
      </w:rPr>
    </w:sdtEndPr>
    <w:sdtContent>
      <w:p w:rsidRPr="00E60807" w:rsidR="00F50A55" w:rsidRDefault="00F50A55" w14:paraId="71E141B6" w14:textId="4D2E0038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:rsidR="00F50A55" w:rsidP="001349C6" w:rsidRDefault="00F50A55" w14:paraId="0C3A8004" w14:textId="5D9E058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60807" w:rsidR="00F50A55" w:rsidP="00E60807" w:rsidRDefault="00F50A55" w14:paraId="0037A0E1" w14:textId="6167FEC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C</w:t>
    </w: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H</w:t>
    </w: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EAC" w:rsidRDefault="005E1EAC" w14:paraId="553C80D2" w14:textId="77777777">
      <w:r>
        <w:separator/>
      </w:r>
    </w:p>
  </w:footnote>
  <w:footnote w:type="continuationSeparator" w:id="0">
    <w:p w:rsidR="005E1EAC" w:rsidRDefault="005E1EAC" w14:paraId="297CBDF1" w14:textId="77777777">
      <w:r>
        <w:continuationSeparator/>
      </w:r>
    </w:p>
  </w:footnote>
  <w:footnote w:type="continuationNotice" w:id="1">
    <w:p w:rsidR="005E1EAC" w:rsidRDefault="005E1EAC" w14:paraId="6A4BB91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50A55" w:rsidP="00E60807" w:rsidRDefault="00F50A55" w14:paraId="71238EE2" w14:textId="7777777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0A55" w:rsidP="00E60807" w:rsidRDefault="00F50A55" w14:paraId="7C2D6850" w14:textId="77777777">
    <w:pPr>
      <w:jc w:val="center"/>
    </w:pPr>
    <w:r>
      <w:rPr>
        <w:rFonts w:ascii="Calibri" w:hAnsi="Calibri" w:cs="Calibri"/>
      </w:rPr>
      <w:t>Vice-Reitoria/Escritório de Internacionalização</w:t>
    </w:r>
  </w:p>
  <w:p w:rsidR="00F50A55" w:rsidRDefault="00F50A55" w14:paraId="56992E38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309867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4ADC5F3"/>
    <w:rsid w:val="0532AD1D"/>
    <w:rsid w:val="0547BE5A"/>
    <w:rsid w:val="0549D17F"/>
    <w:rsid w:val="0569CCAC"/>
    <w:rsid w:val="058F751B"/>
    <w:rsid w:val="05DB7F41"/>
    <w:rsid w:val="065D95CA"/>
    <w:rsid w:val="06F83991"/>
    <w:rsid w:val="07059D0D"/>
    <w:rsid w:val="075A4FCA"/>
    <w:rsid w:val="0781BF1F"/>
    <w:rsid w:val="07A11B40"/>
    <w:rsid w:val="07C1822E"/>
    <w:rsid w:val="07CC2378"/>
    <w:rsid w:val="08099F7C"/>
    <w:rsid w:val="082C1EFE"/>
    <w:rsid w:val="08425360"/>
    <w:rsid w:val="092F14E7"/>
    <w:rsid w:val="0A61185F"/>
    <w:rsid w:val="0AAB6206"/>
    <w:rsid w:val="0ABF331A"/>
    <w:rsid w:val="0AC62BF3"/>
    <w:rsid w:val="0ADC40D5"/>
    <w:rsid w:val="0B41EB80"/>
    <w:rsid w:val="0B730633"/>
    <w:rsid w:val="0BB8183E"/>
    <w:rsid w:val="0BBB1100"/>
    <w:rsid w:val="0BF60C5B"/>
    <w:rsid w:val="0C98A8B4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052C23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0FB0B952"/>
    <w:rsid w:val="10382BDD"/>
    <w:rsid w:val="104DEA2C"/>
    <w:rsid w:val="10706604"/>
    <w:rsid w:val="10F4A0EB"/>
    <w:rsid w:val="1119AFA1"/>
    <w:rsid w:val="118847B4"/>
    <w:rsid w:val="11A21704"/>
    <w:rsid w:val="11E1C83D"/>
    <w:rsid w:val="11ED0E93"/>
    <w:rsid w:val="120AEB84"/>
    <w:rsid w:val="124AF70F"/>
    <w:rsid w:val="12681FAB"/>
    <w:rsid w:val="1291EA42"/>
    <w:rsid w:val="12E35BB3"/>
    <w:rsid w:val="133BAC07"/>
    <w:rsid w:val="13CB3A7E"/>
    <w:rsid w:val="13F68178"/>
    <w:rsid w:val="13FF7E19"/>
    <w:rsid w:val="14900012"/>
    <w:rsid w:val="149C72B2"/>
    <w:rsid w:val="14F27866"/>
    <w:rsid w:val="15031D12"/>
    <w:rsid w:val="158DD697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5E28D8"/>
    <w:rsid w:val="1871C4C6"/>
    <w:rsid w:val="18885F2F"/>
    <w:rsid w:val="18B3224E"/>
    <w:rsid w:val="18D057A0"/>
    <w:rsid w:val="19156D05"/>
    <w:rsid w:val="19AC51AD"/>
    <w:rsid w:val="1A0266C4"/>
    <w:rsid w:val="1A2B3F39"/>
    <w:rsid w:val="1AC43FAA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EED4432"/>
    <w:rsid w:val="1F2DD529"/>
    <w:rsid w:val="1F32461D"/>
    <w:rsid w:val="1F3A08BF"/>
    <w:rsid w:val="1FA51F49"/>
    <w:rsid w:val="1FDEC48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01FC7D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1566AD"/>
    <w:rsid w:val="262C1571"/>
    <w:rsid w:val="2666F929"/>
    <w:rsid w:val="266D8BEE"/>
    <w:rsid w:val="2671AC58"/>
    <w:rsid w:val="269D48FE"/>
    <w:rsid w:val="26A895A6"/>
    <w:rsid w:val="26CF7D4D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298A6A"/>
    <w:rsid w:val="2C39B7AA"/>
    <w:rsid w:val="2CD481DA"/>
    <w:rsid w:val="2CDEC16A"/>
    <w:rsid w:val="2D298AE8"/>
    <w:rsid w:val="2D2A7F26"/>
    <w:rsid w:val="2D380167"/>
    <w:rsid w:val="2D52871E"/>
    <w:rsid w:val="2D6A0DDA"/>
    <w:rsid w:val="2D93E890"/>
    <w:rsid w:val="2DA44636"/>
    <w:rsid w:val="2DA7E4BB"/>
    <w:rsid w:val="2DBD850B"/>
    <w:rsid w:val="2DE5B86D"/>
    <w:rsid w:val="2E4ED4C6"/>
    <w:rsid w:val="2E5E4EF0"/>
    <w:rsid w:val="2EA31C76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C9B56D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62820"/>
    <w:rsid w:val="37CF17BF"/>
    <w:rsid w:val="37DEA2CE"/>
    <w:rsid w:val="382B8E09"/>
    <w:rsid w:val="38A39CEB"/>
    <w:rsid w:val="38F8E05C"/>
    <w:rsid w:val="39573C75"/>
    <w:rsid w:val="397FD662"/>
    <w:rsid w:val="3984F57B"/>
    <w:rsid w:val="3992AFBC"/>
    <w:rsid w:val="39BEA003"/>
    <w:rsid w:val="39D930B9"/>
    <w:rsid w:val="39ED7B1A"/>
    <w:rsid w:val="39F0ECA3"/>
    <w:rsid w:val="39F22E55"/>
    <w:rsid w:val="3A3CBFEF"/>
    <w:rsid w:val="3A44A163"/>
    <w:rsid w:val="3A90FB4C"/>
    <w:rsid w:val="3AE012AE"/>
    <w:rsid w:val="3BCB01DD"/>
    <w:rsid w:val="3BDEAC93"/>
    <w:rsid w:val="3BDFCDB3"/>
    <w:rsid w:val="3BE9F31D"/>
    <w:rsid w:val="3BF2DCC2"/>
    <w:rsid w:val="3C04921F"/>
    <w:rsid w:val="3CB46B6F"/>
    <w:rsid w:val="3CC3CE5B"/>
    <w:rsid w:val="3CFEFF2C"/>
    <w:rsid w:val="3D0FA248"/>
    <w:rsid w:val="3DB23A7B"/>
    <w:rsid w:val="3DD4A151"/>
    <w:rsid w:val="3E1AEF97"/>
    <w:rsid w:val="3E5390C2"/>
    <w:rsid w:val="3E808E97"/>
    <w:rsid w:val="3E9CBF4B"/>
    <w:rsid w:val="3EAB0C6D"/>
    <w:rsid w:val="3EF7B71A"/>
    <w:rsid w:val="3F0B3A32"/>
    <w:rsid w:val="3F423D8C"/>
    <w:rsid w:val="3F906DD2"/>
    <w:rsid w:val="402A5C26"/>
    <w:rsid w:val="402FFEF1"/>
    <w:rsid w:val="40A34C74"/>
    <w:rsid w:val="40ACDFBF"/>
    <w:rsid w:val="40FE99CF"/>
    <w:rsid w:val="4107F947"/>
    <w:rsid w:val="4133708F"/>
    <w:rsid w:val="4166D6EA"/>
    <w:rsid w:val="41FF3B8C"/>
    <w:rsid w:val="424B377A"/>
    <w:rsid w:val="425F8678"/>
    <w:rsid w:val="427C2D6F"/>
    <w:rsid w:val="428906D0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E7DA63"/>
    <w:rsid w:val="43F735C3"/>
    <w:rsid w:val="446D6974"/>
    <w:rsid w:val="449BAA8D"/>
    <w:rsid w:val="44C1D00D"/>
    <w:rsid w:val="44C66C23"/>
    <w:rsid w:val="44F46AA4"/>
    <w:rsid w:val="44FC9262"/>
    <w:rsid w:val="45930624"/>
    <w:rsid w:val="45957D4D"/>
    <w:rsid w:val="45A46598"/>
    <w:rsid w:val="45B48873"/>
    <w:rsid w:val="45BBF0F5"/>
    <w:rsid w:val="45C3E971"/>
    <w:rsid w:val="462653E4"/>
    <w:rsid w:val="4636CD21"/>
    <w:rsid w:val="46377AEE"/>
    <w:rsid w:val="46425434"/>
    <w:rsid w:val="467CAB31"/>
    <w:rsid w:val="469D5C31"/>
    <w:rsid w:val="46AD7540"/>
    <w:rsid w:val="46DD6F5B"/>
    <w:rsid w:val="46EE7E7E"/>
    <w:rsid w:val="473E463D"/>
    <w:rsid w:val="4750A214"/>
    <w:rsid w:val="475B5C13"/>
    <w:rsid w:val="47FCE615"/>
    <w:rsid w:val="484BA0CC"/>
    <w:rsid w:val="48596F5E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D72D2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C6780C7"/>
    <w:rsid w:val="4D0C9DB5"/>
    <w:rsid w:val="4D2500E4"/>
    <w:rsid w:val="4D391919"/>
    <w:rsid w:val="4DA23502"/>
    <w:rsid w:val="4E54B9BA"/>
    <w:rsid w:val="4EE1FFFE"/>
    <w:rsid w:val="4F739A31"/>
    <w:rsid w:val="4FC968A9"/>
    <w:rsid w:val="4FF1B2AD"/>
    <w:rsid w:val="50993CA2"/>
    <w:rsid w:val="51191C8C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85036B"/>
    <w:rsid w:val="54B857C1"/>
    <w:rsid w:val="5516B3BE"/>
    <w:rsid w:val="55845B89"/>
    <w:rsid w:val="55B5AF95"/>
    <w:rsid w:val="56074B66"/>
    <w:rsid w:val="560F0AC5"/>
    <w:rsid w:val="565B735D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574CAE"/>
    <w:rsid w:val="5985DF2F"/>
    <w:rsid w:val="59F73286"/>
    <w:rsid w:val="5A26E8EA"/>
    <w:rsid w:val="5A8776A0"/>
    <w:rsid w:val="5AA39469"/>
    <w:rsid w:val="5AC61FD5"/>
    <w:rsid w:val="5AC6EA86"/>
    <w:rsid w:val="5ACC3148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CC84BDF"/>
    <w:rsid w:val="5D95AC86"/>
    <w:rsid w:val="5DB83A64"/>
    <w:rsid w:val="5E03B4E4"/>
    <w:rsid w:val="5E1DBC18"/>
    <w:rsid w:val="5E53FA3B"/>
    <w:rsid w:val="5E7AC1A4"/>
    <w:rsid w:val="5E7BF9C7"/>
    <w:rsid w:val="5E8AA8C5"/>
    <w:rsid w:val="5EB8942A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2E08091"/>
    <w:rsid w:val="630167DE"/>
    <w:rsid w:val="633B5473"/>
    <w:rsid w:val="63BA6457"/>
    <w:rsid w:val="63C3DA4B"/>
    <w:rsid w:val="64A31E93"/>
    <w:rsid w:val="651C66FF"/>
    <w:rsid w:val="652F4433"/>
    <w:rsid w:val="655634B8"/>
    <w:rsid w:val="660BD17D"/>
    <w:rsid w:val="660EE8B7"/>
    <w:rsid w:val="664E6394"/>
    <w:rsid w:val="669D3419"/>
    <w:rsid w:val="66CBE50E"/>
    <w:rsid w:val="66F39858"/>
    <w:rsid w:val="670A7EA0"/>
    <w:rsid w:val="67BE8E8E"/>
    <w:rsid w:val="683610B9"/>
    <w:rsid w:val="6864525E"/>
    <w:rsid w:val="688603BA"/>
    <w:rsid w:val="6888A04D"/>
    <w:rsid w:val="692D697E"/>
    <w:rsid w:val="696CCE0E"/>
    <w:rsid w:val="69B3CFE9"/>
    <w:rsid w:val="69F3D2C9"/>
    <w:rsid w:val="6A3E21BC"/>
    <w:rsid w:val="6A400162"/>
    <w:rsid w:val="6A431448"/>
    <w:rsid w:val="6ABA2C9B"/>
    <w:rsid w:val="6AD5B1E0"/>
    <w:rsid w:val="6AF065F1"/>
    <w:rsid w:val="6B5CCE82"/>
    <w:rsid w:val="6BB32985"/>
    <w:rsid w:val="6C4544EB"/>
    <w:rsid w:val="6C6C98C0"/>
    <w:rsid w:val="6C718241"/>
    <w:rsid w:val="6CD3F616"/>
    <w:rsid w:val="6D5DC46A"/>
    <w:rsid w:val="6D6EFFC9"/>
    <w:rsid w:val="6DFC574B"/>
    <w:rsid w:val="6E043F43"/>
    <w:rsid w:val="6E1A493C"/>
    <w:rsid w:val="6E3F2C3F"/>
    <w:rsid w:val="6E769033"/>
    <w:rsid w:val="6E9547C0"/>
    <w:rsid w:val="6ED6EB2C"/>
    <w:rsid w:val="6EF994CB"/>
    <w:rsid w:val="6F4D85BC"/>
    <w:rsid w:val="6FF596FE"/>
    <w:rsid w:val="7034CB7F"/>
    <w:rsid w:val="71387947"/>
    <w:rsid w:val="71504CD9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43CDB2"/>
    <w:rsid w:val="778357F3"/>
    <w:rsid w:val="7797B5E7"/>
    <w:rsid w:val="7866D2D0"/>
    <w:rsid w:val="793733A7"/>
    <w:rsid w:val="793A3A4E"/>
    <w:rsid w:val="7944B8E0"/>
    <w:rsid w:val="79880ECC"/>
    <w:rsid w:val="7A0954A8"/>
    <w:rsid w:val="7A9ACB07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4F7FF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740F"/>
    <w:rPr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styleId="Default" w:customStyle="1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styleId="AssuntodocomentrioChar" w:customStyle="1">
    <w:name w:val="Assunto do comentário Char"/>
    <w:link w:val="Assuntodocomentrio"/>
    <w:rsid w:val="005C323F"/>
    <w:rPr>
      <w:b/>
      <w:bCs/>
    </w:rPr>
  </w:style>
  <w:style w:type="character" w:styleId="Pr-formataoHTMLChar" w:customStyle="1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styleId="Tabelacomgrade1" w:customStyle="1">
    <w:name w:val="Tabela com grade1"/>
    <w:basedOn w:val="Tabelanormal"/>
    <w:next w:val="Tabelacomgrade"/>
    <w:rsid w:val="007F40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styleId="RodapChar" w:customStyle="1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styleId="Tabelacomgrade2" w:customStyle="1">
    <w:name w:val="Tabela com grade2"/>
    <w:basedOn w:val="Tabelanormal"/>
    <w:next w:val="Tabelacomgrade"/>
    <w:uiPriority w:val="39"/>
    <w:rsid w:val="00ED3F1C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styleId="normaltextrun" w:customStyle="1">
    <w:name w:val="normaltextrun"/>
    <w:basedOn w:val="Fontepargpadro"/>
    <w:rsid w:val="00E06CA1"/>
  </w:style>
  <w:style w:type="character" w:styleId="eop" w:customStyle="1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227B2-8AD4-44B9-8E7F-A5DD49A799EB}"/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ufcspa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evefraga</dc:creator>
  <keywords/>
  <lastModifiedBy>Rodrigo Pasqualini Milagre</lastModifiedBy>
  <revision>7</revision>
  <lastPrinted>2019-04-29T22:21:00.0000000Z</lastPrinted>
  <dcterms:created xsi:type="dcterms:W3CDTF">2023-03-08T13:05:00.0000000Z</dcterms:created>
  <dcterms:modified xsi:type="dcterms:W3CDTF">2025-08-07T19:19:07.7092608Z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